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ind w:left="708" w:hanging="708"/>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rPr>
      </w:pPr>
      <w:r w:rsidRPr="002157D8">
        <w:rPr>
          <w:rFonts w:ascii="Palatino Linotype" w:hAnsi="Palatino Linotype"/>
          <w:b/>
          <w:bCs/>
          <w:smallCaps/>
          <w:sz w:val="22"/>
          <w:szCs w:val="22"/>
        </w:rPr>
        <w:t>Contrato entre Socios</w:t>
      </w:r>
      <w:r>
        <w:rPr>
          <w:rFonts w:ascii="Palatino Linotype" w:hAnsi="Palatino Linotype"/>
          <w:b/>
          <w:bCs/>
          <w:smallCaps/>
          <w:sz w:val="22"/>
          <w:szCs w:val="22"/>
        </w:rPr>
        <w:t xml:space="preserve"> Fundadores</w:t>
      </w:r>
      <w:r w:rsidRPr="002157D8">
        <w:rPr>
          <w:rFonts w:ascii="Palatino Linotype" w:hAnsi="Palatino Linotype"/>
          <w:b/>
          <w:bCs/>
          <w:smallCaps/>
          <w:sz w:val="22"/>
          <w:szCs w:val="22"/>
        </w:rPr>
        <w:t xml:space="preserve"> </w:t>
      </w:r>
    </w:p>
    <w:p w:rsidR="007F4F38" w:rsidRPr="002157D8" w:rsidRDefault="007F4F38" w:rsidP="007F4F38">
      <w:pPr>
        <w:suppressAutoHyphens/>
        <w:jc w:val="center"/>
        <w:rPr>
          <w:rFonts w:ascii="Palatino Linotype" w:hAnsi="Palatino Linotype"/>
          <w:b/>
          <w:bCs/>
          <w:smallCaps/>
          <w:sz w:val="22"/>
          <w:szCs w:val="22"/>
        </w:rPr>
      </w:pPr>
    </w:p>
    <w:p w:rsidR="007F4F38" w:rsidRPr="002157D8" w:rsidRDefault="007F4F38" w:rsidP="007F4F38">
      <w:pPr>
        <w:suppressAutoHyphens/>
        <w:jc w:val="center"/>
        <w:rPr>
          <w:rFonts w:ascii="Palatino Linotype" w:hAnsi="Palatino Linotype"/>
          <w:b/>
          <w:bCs/>
          <w:smallCaps/>
          <w:sz w:val="22"/>
          <w:szCs w:val="22"/>
        </w:rPr>
      </w:pPr>
      <w:r w:rsidRPr="002157D8">
        <w:rPr>
          <w:rFonts w:ascii="Palatino Linotype" w:hAnsi="Palatino Linotype"/>
          <w:b/>
          <w:bCs/>
          <w:smallCaps/>
          <w:sz w:val="22"/>
          <w:szCs w:val="22"/>
        </w:rPr>
        <w:t>de</w:t>
      </w:r>
    </w:p>
    <w:p w:rsidR="007F4F38" w:rsidRPr="002157D8" w:rsidRDefault="007F4F38" w:rsidP="007F4F38">
      <w:pPr>
        <w:suppressAutoHyphens/>
        <w:jc w:val="center"/>
        <w:rPr>
          <w:rFonts w:ascii="Palatino Linotype" w:hAnsi="Palatino Linotype"/>
          <w:b/>
          <w:bCs/>
          <w:smallCaps/>
          <w:sz w:val="22"/>
          <w:szCs w:val="22"/>
        </w:rPr>
      </w:pPr>
    </w:p>
    <w:p w:rsidR="007F4F38" w:rsidRPr="002157D8" w:rsidRDefault="007F4F38" w:rsidP="007F4F38">
      <w:pPr>
        <w:pBdr>
          <w:bottom w:val="single" w:sz="4" w:space="1" w:color="auto"/>
        </w:pBdr>
        <w:suppressAutoHyphens/>
        <w:jc w:val="center"/>
        <w:rPr>
          <w:rFonts w:ascii="Palatino Linotype" w:hAnsi="Palatino Linotype"/>
          <w:b/>
          <w:bCs/>
          <w:smallCaps/>
          <w:sz w:val="22"/>
          <w:szCs w:val="22"/>
        </w:rPr>
      </w:pPr>
      <w:r>
        <w:rPr>
          <w:rFonts w:ascii="Palatino Linotype" w:hAnsi="Palatino Linotype"/>
          <w:b/>
          <w:bCs/>
          <w:smallCaps/>
          <w:sz w:val="22"/>
          <w:szCs w:val="22"/>
        </w:rPr>
        <w:t xml:space="preserve">Nombre de la </w:t>
      </w:r>
      <w:proofErr w:type="spellStart"/>
      <w:r>
        <w:rPr>
          <w:rFonts w:ascii="Palatino Linotype" w:hAnsi="Palatino Linotype"/>
          <w:b/>
          <w:bCs/>
          <w:smallCaps/>
          <w:sz w:val="22"/>
          <w:szCs w:val="22"/>
        </w:rPr>
        <w:t>startup</w:t>
      </w:r>
      <w:proofErr w:type="spellEnd"/>
    </w:p>
    <w:p w:rsidR="007F4F38" w:rsidRPr="002157D8" w:rsidRDefault="007F4F38" w:rsidP="007F4F38">
      <w:pPr>
        <w:pBdr>
          <w:bottom w:val="single" w:sz="4" w:space="1" w:color="auto"/>
        </w:pBdr>
        <w:suppressAutoHyphens/>
        <w:jc w:val="center"/>
        <w:rPr>
          <w:rFonts w:ascii="Palatino Linotype" w:hAnsi="Palatino Linotype"/>
          <w:b/>
          <w:bCs/>
          <w:smallCaps/>
          <w:sz w:val="22"/>
          <w:szCs w:val="22"/>
        </w:rPr>
      </w:pPr>
    </w:p>
    <w:p w:rsidR="007F4F38" w:rsidRPr="002157D8" w:rsidRDefault="007F4F38" w:rsidP="007F4F38">
      <w:pPr>
        <w:suppressAutoHyphens/>
        <w:jc w:val="center"/>
        <w:rPr>
          <w:rFonts w:ascii="Palatino Linotype" w:hAnsi="Palatino Linotype"/>
          <w:bCs/>
          <w:sz w:val="22"/>
          <w:szCs w:val="22"/>
        </w:rPr>
      </w:pPr>
    </w:p>
    <w:p w:rsidR="007F4F38" w:rsidRPr="002157D8" w:rsidRDefault="007F4F38" w:rsidP="007F4F38">
      <w:pPr>
        <w:suppressAutoHyphens/>
        <w:jc w:val="center"/>
        <w:rPr>
          <w:rFonts w:ascii="Palatino Linotype" w:hAnsi="Palatino Linotype"/>
          <w:bCs/>
          <w:i/>
          <w:sz w:val="22"/>
          <w:szCs w:val="22"/>
          <w:lang w:val="es-ES_tradnl"/>
        </w:rPr>
      </w:pPr>
      <w:r w:rsidRPr="002157D8">
        <w:rPr>
          <w:rFonts w:ascii="Palatino Linotype" w:hAnsi="Palatino Linotype"/>
          <w:bCs/>
          <w:i/>
          <w:sz w:val="22"/>
          <w:szCs w:val="22"/>
          <w:lang w:val="es-ES_tradnl"/>
        </w:rPr>
        <w:t xml:space="preserve">En </w:t>
      </w:r>
      <w:r>
        <w:rPr>
          <w:rFonts w:ascii="Palatino Linotype" w:hAnsi="Palatino Linotype"/>
          <w:bCs/>
          <w:i/>
          <w:sz w:val="22"/>
          <w:szCs w:val="22"/>
          <w:lang w:val="es-ES_tradnl"/>
        </w:rPr>
        <w:t>Ciudad Elegida</w:t>
      </w:r>
      <w:r w:rsidRPr="002157D8">
        <w:rPr>
          <w:rFonts w:ascii="Palatino Linotype" w:hAnsi="Palatino Linotype"/>
          <w:bCs/>
          <w:i/>
          <w:sz w:val="22"/>
          <w:szCs w:val="22"/>
          <w:lang w:val="es-ES_tradnl"/>
        </w:rPr>
        <w:t>, a […] de […] de […]</w:t>
      </w: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jc w:val="center"/>
        <w:rPr>
          <w:rFonts w:ascii="Palatino Linotype" w:hAnsi="Palatino Linotype"/>
          <w:b/>
          <w:bCs/>
          <w:smallCaps/>
          <w:sz w:val="22"/>
          <w:szCs w:val="22"/>
          <w:lang w:val="es-ES_tradnl"/>
        </w:rPr>
      </w:pPr>
    </w:p>
    <w:p w:rsidR="007F4F38" w:rsidRPr="002157D8" w:rsidRDefault="007F4F38" w:rsidP="007F4F38">
      <w:pPr>
        <w:suppressAutoHyphens/>
        <w:spacing w:line="276" w:lineRule="auto"/>
        <w:jc w:val="center"/>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índice</w:t>
      </w:r>
    </w:p>
    <w:p w:rsidR="007F4F38" w:rsidRPr="002157D8" w:rsidRDefault="007F4F38" w:rsidP="007F4F38">
      <w:pPr>
        <w:suppressAutoHyphens/>
        <w:spacing w:line="276" w:lineRule="auto"/>
        <w:rPr>
          <w:rFonts w:ascii="Palatino Linotype" w:hAnsi="Palatino Linotype"/>
          <w:b/>
          <w:bCs/>
          <w:smallCaps/>
          <w:sz w:val="22"/>
          <w:szCs w:val="22"/>
          <w:lang w:val="es-ES_tradnl"/>
        </w:rPr>
      </w:pPr>
    </w:p>
    <w:p w:rsidR="007F4F38" w:rsidRPr="002157D8" w:rsidRDefault="007F4F38" w:rsidP="007F4F38">
      <w:pPr>
        <w:suppressAutoHyphens/>
        <w:spacing w:line="276" w:lineRule="auto"/>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reunidos</w:t>
      </w:r>
    </w:p>
    <w:p w:rsidR="007F4F38" w:rsidRPr="002157D8" w:rsidRDefault="007F4F38" w:rsidP="007F4F38">
      <w:pPr>
        <w:suppressAutoHyphens/>
        <w:spacing w:line="276" w:lineRule="auto"/>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intervienen</w:t>
      </w:r>
    </w:p>
    <w:p w:rsidR="007F4F38" w:rsidRPr="002157D8" w:rsidRDefault="007F4F38" w:rsidP="007F4F38">
      <w:pPr>
        <w:suppressAutoHyphens/>
        <w:spacing w:line="276" w:lineRule="auto"/>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exponen</w:t>
      </w:r>
    </w:p>
    <w:p w:rsidR="007F4F38" w:rsidRPr="002157D8" w:rsidRDefault="007F4F38" w:rsidP="007F4F38">
      <w:pPr>
        <w:suppressAutoHyphens/>
        <w:spacing w:line="276" w:lineRule="auto"/>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cláusulas</w:t>
      </w:r>
    </w:p>
    <w:p w:rsidR="007F4F38" w:rsidRPr="002157D8" w:rsidRDefault="007F4F38" w:rsidP="007F4F38">
      <w:pPr>
        <w:suppressAutoHyphens/>
        <w:spacing w:line="276" w:lineRule="auto"/>
        <w:rPr>
          <w:rFonts w:ascii="Palatino Linotype" w:hAnsi="Palatino Linotype"/>
          <w:b/>
          <w:bCs/>
          <w:smallCaps/>
          <w:sz w:val="22"/>
          <w:szCs w:val="22"/>
          <w:u w:val="single"/>
          <w:lang w:val="es-ES_tradnl"/>
        </w:rPr>
      </w:pPr>
    </w:p>
    <w:p w:rsidR="007F4F38" w:rsidRPr="002157D8" w:rsidRDefault="007F4F38" w:rsidP="007F4F38">
      <w:pPr>
        <w:suppressAutoHyphens/>
        <w:spacing w:line="276" w:lineRule="auto"/>
        <w:rPr>
          <w:rFonts w:ascii="Palatino Linotype" w:hAnsi="Palatino Linotype"/>
          <w:b/>
          <w:bCs/>
          <w:smallCaps/>
          <w:sz w:val="22"/>
          <w:szCs w:val="22"/>
          <w:u w:val="single"/>
          <w:lang w:val="es-ES_tradnl"/>
        </w:rPr>
      </w:pPr>
      <w:r w:rsidRPr="002157D8">
        <w:rPr>
          <w:rFonts w:ascii="Palatino Linotype" w:hAnsi="Palatino Linotype"/>
          <w:b/>
          <w:bCs/>
          <w:smallCaps/>
          <w:sz w:val="22"/>
          <w:szCs w:val="22"/>
          <w:u w:val="single"/>
          <w:lang w:val="es-ES_tradnl"/>
        </w:rPr>
        <w:t>sección primera: descripción del objeto del contrato</w:t>
      </w:r>
    </w:p>
    <w:p w:rsidR="007F4F38" w:rsidRPr="002157D8" w:rsidRDefault="007F4F38" w:rsidP="007F4F38">
      <w:pPr>
        <w:spacing w:line="276" w:lineRule="auto"/>
        <w:jc w:val="both"/>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 xml:space="preserve">1.1 </w:t>
      </w:r>
      <w:r w:rsidRPr="002157D8">
        <w:rPr>
          <w:rFonts w:ascii="Palatino Linotype" w:hAnsi="Palatino Linotype"/>
          <w:b/>
          <w:bCs/>
          <w:smallCaps/>
          <w:sz w:val="22"/>
          <w:szCs w:val="22"/>
          <w:lang w:val="es-ES_tradnl"/>
        </w:rPr>
        <w:tab/>
        <w:t>objeto del contrato entre soci</w:t>
      </w:r>
      <w:r w:rsidR="006438FE">
        <w:rPr>
          <w:rFonts w:ascii="Palatino Linotype" w:hAnsi="Palatino Linotype"/>
          <w:b/>
          <w:bCs/>
          <w:smallCaps/>
          <w:sz w:val="22"/>
          <w:szCs w:val="22"/>
          <w:lang w:val="es-ES_tradnl"/>
        </w:rPr>
        <w:t>os</w:t>
      </w:r>
    </w:p>
    <w:p w:rsidR="007F4F38" w:rsidRPr="002157D8" w:rsidRDefault="007F4F38" w:rsidP="007F4F38">
      <w:pPr>
        <w:spacing w:line="276" w:lineRule="auto"/>
        <w:jc w:val="both"/>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1.2</w:t>
      </w:r>
      <w:r w:rsidRPr="002157D8">
        <w:rPr>
          <w:rFonts w:ascii="Palatino Linotype" w:hAnsi="Palatino Linotype"/>
          <w:b/>
          <w:bCs/>
          <w:smallCaps/>
          <w:sz w:val="22"/>
          <w:szCs w:val="22"/>
          <w:lang w:val="es-ES_tradnl"/>
        </w:rPr>
        <w:tab/>
        <w:t>fuerza de ley</w:t>
      </w:r>
    </w:p>
    <w:p w:rsidR="007F4F38" w:rsidRPr="002157D8" w:rsidRDefault="007F4F38" w:rsidP="001B3F70">
      <w:pPr>
        <w:spacing w:line="276" w:lineRule="auto"/>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1.3</w:t>
      </w:r>
      <w:r w:rsidRPr="002157D8">
        <w:rPr>
          <w:rFonts w:ascii="Palatino Linotype" w:hAnsi="Palatino Linotype"/>
          <w:b/>
          <w:bCs/>
          <w:smallCaps/>
          <w:sz w:val="22"/>
          <w:szCs w:val="22"/>
          <w:lang w:val="es-ES_tradnl"/>
        </w:rPr>
        <w:tab/>
        <w:t>estatutos</w:t>
      </w:r>
      <w:r w:rsidR="001B3F70">
        <w:rPr>
          <w:rFonts w:ascii="Palatino Linotype" w:hAnsi="Palatino Linotype"/>
          <w:b/>
          <w:bCs/>
          <w:smallCaps/>
          <w:sz w:val="22"/>
          <w:szCs w:val="22"/>
          <w:lang w:val="es-ES_tradnl"/>
        </w:rPr>
        <w:t xml:space="preserve"> </w:t>
      </w:r>
      <w:r w:rsidR="001B3F70" w:rsidRPr="001B3F70">
        <w:rPr>
          <w:rFonts w:ascii="Palatino Linotype" w:hAnsi="Palatino Linotype"/>
          <w:b/>
          <w:bCs/>
          <w:smallCaps/>
          <w:sz w:val="18"/>
          <w:szCs w:val="18"/>
          <w:lang w:val="es-ES_tradnl"/>
        </w:rPr>
        <w:t>Y PACTO DE SOCIOS</w:t>
      </w:r>
    </w:p>
    <w:p w:rsidR="007F4F38" w:rsidRPr="002157D8" w:rsidRDefault="007F4F38" w:rsidP="007F4F38">
      <w:pPr>
        <w:tabs>
          <w:tab w:val="left" w:pos="480"/>
        </w:tabs>
        <w:spacing w:line="276" w:lineRule="auto"/>
        <w:jc w:val="both"/>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1.4</w:t>
      </w:r>
      <w:r w:rsidRPr="002157D8">
        <w:rPr>
          <w:rFonts w:ascii="Palatino Linotype" w:hAnsi="Palatino Linotype"/>
          <w:b/>
          <w:bCs/>
          <w:smallCaps/>
          <w:sz w:val="22"/>
          <w:szCs w:val="22"/>
          <w:lang w:val="es-ES_tradnl"/>
        </w:rPr>
        <w:tab/>
      </w:r>
      <w:r w:rsidRPr="002157D8">
        <w:rPr>
          <w:rFonts w:ascii="Palatino Linotype" w:hAnsi="Palatino Linotype"/>
          <w:b/>
          <w:bCs/>
          <w:smallCaps/>
          <w:sz w:val="22"/>
          <w:szCs w:val="22"/>
          <w:lang w:val="es-ES_tradnl"/>
        </w:rPr>
        <w:tab/>
        <w:t>prelación</w:t>
      </w:r>
    </w:p>
    <w:p w:rsidR="007F4F38" w:rsidRPr="002157D8" w:rsidRDefault="007F4F38" w:rsidP="007F4F38">
      <w:pPr>
        <w:spacing w:line="276" w:lineRule="auto"/>
        <w:jc w:val="both"/>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1.5</w:t>
      </w:r>
      <w:r w:rsidRPr="002157D8">
        <w:rPr>
          <w:rFonts w:ascii="Palatino Linotype" w:hAnsi="Palatino Linotype"/>
          <w:b/>
          <w:bCs/>
          <w:smallCaps/>
          <w:sz w:val="22"/>
          <w:szCs w:val="22"/>
          <w:lang w:val="es-ES_tradnl"/>
        </w:rPr>
        <w:tab/>
        <w:t>acuerdo de principios</w:t>
      </w:r>
    </w:p>
    <w:p w:rsidR="007F4F38" w:rsidRPr="002157D8" w:rsidRDefault="007F4F38" w:rsidP="007F4F38">
      <w:pPr>
        <w:spacing w:line="276" w:lineRule="auto"/>
        <w:jc w:val="both"/>
        <w:rPr>
          <w:rFonts w:ascii="Palatino Linotype" w:hAnsi="Palatino Linotype"/>
          <w:b/>
          <w:bCs/>
          <w:smallCaps/>
          <w:sz w:val="22"/>
          <w:szCs w:val="22"/>
          <w:lang w:val="es-ES_tradnl"/>
        </w:rPr>
      </w:pPr>
    </w:p>
    <w:p w:rsidR="007F4F38" w:rsidRPr="002157D8" w:rsidRDefault="007F4F38" w:rsidP="007F4F38">
      <w:pPr>
        <w:spacing w:line="276" w:lineRule="auto"/>
        <w:jc w:val="both"/>
        <w:rPr>
          <w:rFonts w:ascii="Palatino Linotype" w:hAnsi="Palatino Linotype"/>
          <w:b/>
          <w:bCs/>
          <w:smallCaps/>
          <w:sz w:val="22"/>
          <w:szCs w:val="22"/>
          <w:u w:val="single"/>
          <w:lang w:val="es-ES_tradnl"/>
        </w:rPr>
      </w:pPr>
      <w:r w:rsidRPr="002157D8">
        <w:rPr>
          <w:rFonts w:ascii="Palatino Linotype" w:hAnsi="Palatino Linotype"/>
          <w:b/>
          <w:bCs/>
          <w:smallCaps/>
          <w:sz w:val="22"/>
          <w:szCs w:val="22"/>
          <w:u w:val="single"/>
          <w:lang w:val="es-ES_tradnl"/>
        </w:rPr>
        <w:t xml:space="preserve">sección segunda: funcionamiento de </w:t>
      </w:r>
      <w:r w:rsidR="00E75058">
        <w:rPr>
          <w:rFonts w:ascii="Palatino Linotype" w:hAnsi="Palatino Linotype"/>
          <w:b/>
          <w:bCs/>
          <w:smallCaps/>
          <w:sz w:val="22"/>
          <w:szCs w:val="22"/>
          <w:u w:val="single"/>
          <w:lang w:val="es-ES_tradnl"/>
        </w:rPr>
        <w:t xml:space="preserve">la </w:t>
      </w:r>
      <w:proofErr w:type="spellStart"/>
      <w:r w:rsidR="00E75058">
        <w:rPr>
          <w:rFonts w:ascii="Palatino Linotype" w:hAnsi="Palatino Linotype"/>
          <w:b/>
          <w:bCs/>
          <w:smallCaps/>
          <w:sz w:val="22"/>
          <w:szCs w:val="22"/>
          <w:u w:val="single"/>
          <w:lang w:val="es-ES_tradnl"/>
        </w:rPr>
        <w:t>startup</w:t>
      </w:r>
      <w:proofErr w:type="spellEnd"/>
    </w:p>
    <w:p w:rsidR="007F4F38" w:rsidRPr="002157D8" w:rsidRDefault="007F4F38" w:rsidP="007F4F38">
      <w:pPr>
        <w:spacing w:line="276" w:lineRule="auto"/>
        <w:ind w:left="720" w:hanging="720"/>
        <w:jc w:val="both"/>
        <w:rPr>
          <w:rFonts w:ascii="Palatino Linotype" w:hAnsi="Palatino Linotype"/>
          <w:b/>
          <w:bCs/>
          <w:smallCaps/>
          <w:sz w:val="22"/>
          <w:szCs w:val="22"/>
          <w:lang w:val="pt-BR"/>
        </w:rPr>
      </w:pPr>
      <w:r w:rsidRPr="002157D8">
        <w:rPr>
          <w:rFonts w:ascii="Palatino Linotype" w:hAnsi="Palatino Linotype"/>
          <w:b/>
          <w:bCs/>
          <w:smallCaps/>
          <w:sz w:val="22"/>
          <w:szCs w:val="22"/>
          <w:lang w:val="pt-BR"/>
        </w:rPr>
        <w:t>2.1</w:t>
      </w:r>
      <w:r w:rsidRPr="002157D8">
        <w:rPr>
          <w:rFonts w:ascii="Palatino Linotype" w:hAnsi="Palatino Linotype"/>
          <w:b/>
          <w:bCs/>
          <w:smallCaps/>
          <w:sz w:val="22"/>
          <w:szCs w:val="22"/>
          <w:lang w:val="pt-BR"/>
        </w:rPr>
        <w:tab/>
      </w:r>
      <w:r w:rsidR="00E75058">
        <w:rPr>
          <w:rFonts w:ascii="Palatino Linotype" w:hAnsi="Palatino Linotype"/>
          <w:b/>
          <w:bCs/>
          <w:smallCaps/>
          <w:sz w:val="22"/>
          <w:szCs w:val="22"/>
          <w:lang w:val="pt-BR"/>
        </w:rPr>
        <w:t>junta de fundadores</w:t>
      </w:r>
    </w:p>
    <w:p w:rsidR="007F4F38" w:rsidRPr="002157D8" w:rsidRDefault="007F4F38" w:rsidP="007F4F38">
      <w:pPr>
        <w:spacing w:line="276" w:lineRule="auto"/>
        <w:jc w:val="both"/>
        <w:rPr>
          <w:rFonts w:ascii="Palatino Linotype" w:hAnsi="Palatino Linotype"/>
          <w:b/>
          <w:bCs/>
          <w:smallCaps/>
          <w:sz w:val="22"/>
          <w:szCs w:val="22"/>
          <w:lang w:val="pt-BR"/>
        </w:rPr>
      </w:pPr>
      <w:r w:rsidRPr="002157D8">
        <w:rPr>
          <w:rFonts w:ascii="Palatino Linotype" w:hAnsi="Palatino Linotype"/>
          <w:b/>
          <w:bCs/>
          <w:smallCaps/>
          <w:sz w:val="22"/>
          <w:szCs w:val="22"/>
          <w:lang w:val="es-ES_tradnl"/>
        </w:rPr>
        <w:t>2.2</w:t>
      </w:r>
      <w:r w:rsidRPr="002157D8">
        <w:rPr>
          <w:rFonts w:ascii="Palatino Linotype" w:hAnsi="Palatino Linotype"/>
          <w:b/>
          <w:bCs/>
          <w:smallCaps/>
          <w:sz w:val="22"/>
          <w:szCs w:val="22"/>
          <w:lang w:val="es-ES_tradnl"/>
        </w:rPr>
        <w:tab/>
      </w:r>
      <w:r w:rsidR="00E75058">
        <w:rPr>
          <w:rFonts w:ascii="Palatino Linotype" w:hAnsi="Palatino Linotype"/>
          <w:b/>
          <w:bCs/>
          <w:smallCaps/>
          <w:sz w:val="22"/>
          <w:szCs w:val="22"/>
          <w:lang w:val="es-ES_tradnl"/>
        </w:rPr>
        <w:t>aportación de los fundadores</w:t>
      </w:r>
      <w:r w:rsidRPr="002157D8">
        <w:rPr>
          <w:rFonts w:ascii="Palatino Linotype" w:hAnsi="Palatino Linotype"/>
          <w:b/>
          <w:bCs/>
          <w:smallCaps/>
          <w:sz w:val="22"/>
          <w:szCs w:val="22"/>
          <w:lang w:val="pt-BR"/>
        </w:rPr>
        <w:t xml:space="preserve"> </w:t>
      </w:r>
    </w:p>
    <w:p w:rsidR="007F4F38" w:rsidRDefault="007F4F38" w:rsidP="007F4F38">
      <w:pPr>
        <w:spacing w:line="276" w:lineRule="auto"/>
        <w:jc w:val="both"/>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2.3</w:t>
      </w:r>
      <w:r w:rsidRPr="002157D8">
        <w:rPr>
          <w:rFonts w:ascii="Palatino Linotype" w:hAnsi="Palatino Linotype"/>
          <w:b/>
          <w:bCs/>
          <w:smallCaps/>
          <w:sz w:val="22"/>
          <w:szCs w:val="22"/>
          <w:lang w:val="es-ES_tradnl"/>
        </w:rPr>
        <w:tab/>
      </w:r>
      <w:r w:rsidR="00E75058">
        <w:rPr>
          <w:rFonts w:ascii="Palatino Linotype" w:hAnsi="Palatino Linotype"/>
          <w:b/>
          <w:bCs/>
          <w:smallCaps/>
          <w:sz w:val="22"/>
          <w:szCs w:val="22"/>
          <w:lang w:val="es-ES_tradnl"/>
        </w:rPr>
        <w:t>roles de los fundadores</w:t>
      </w:r>
    </w:p>
    <w:p w:rsidR="00E75058" w:rsidRPr="002157D8" w:rsidRDefault="00E75058" w:rsidP="00E75058">
      <w:pPr>
        <w:spacing w:line="276" w:lineRule="auto"/>
        <w:ind w:left="705" w:hanging="705"/>
        <w:jc w:val="both"/>
        <w:rPr>
          <w:rFonts w:ascii="Palatino Linotype" w:hAnsi="Palatino Linotype"/>
          <w:b/>
          <w:bCs/>
          <w:smallCaps/>
          <w:sz w:val="22"/>
          <w:szCs w:val="22"/>
        </w:rPr>
      </w:pPr>
      <w:r w:rsidRPr="002157D8">
        <w:rPr>
          <w:rFonts w:ascii="Palatino Linotype" w:hAnsi="Palatino Linotype"/>
          <w:b/>
          <w:bCs/>
          <w:smallCaps/>
          <w:sz w:val="22"/>
          <w:szCs w:val="22"/>
          <w:lang w:val="es-ES_tradnl"/>
        </w:rPr>
        <w:t>2.</w:t>
      </w:r>
      <w:r>
        <w:rPr>
          <w:rFonts w:ascii="Palatino Linotype" w:hAnsi="Palatino Linotype"/>
          <w:b/>
          <w:bCs/>
          <w:smallCaps/>
          <w:sz w:val="22"/>
          <w:szCs w:val="22"/>
          <w:lang w:val="es-ES_tradnl"/>
        </w:rPr>
        <w:t>4</w:t>
      </w:r>
      <w:r w:rsidRPr="002157D8">
        <w:rPr>
          <w:rFonts w:ascii="Palatino Linotype" w:hAnsi="Palatino Linotype"/>
          <w:b/>
          <w:bCs/>
          <w:smallCaps/>
          <w:sz w:val="22"/>
          <w:szCs w:val="22"/>
          <w:lang w:val="es-ES_tradnl"/>
        </w:rPr>
        <w:tab/>
      </w:r>
      <w:r w:rsidRPr="002157D8">
        <w:rPr>
          <w:rFonts w:ascii="Palatino Linotype" w:hAnsi="Palatino Linotype"/>
          <w:b/>
          <w:bCs/>
          <w:smallCaps/>
          <w:sz w:val="22"/>
          <w:szCs w:val="22"/>
        </w:rPr>
        <w:t xml:space="preserve">obligaciones en materia de permanencia, no competencia y compromiso de dedicación </w:t>
      </w:r>
    </w:p>
    <w:p w:rsidR="007F4F38" w:rsidRPr="002157D8" w:rsidRDefault="007F4F38" w:rsidP="007F4F38">
      <w:pPr>
        <w:spacing w:line="276" w:lineRule="auto"/>
        <w:jc w:val="both"/>
        <w:rPr>
          <w:rFonts w:ascii="Palatino Linotype" w:hAnsi="Palatino Linotype"/>
          <w:b/>
          <w:bCs/>
          <w:smallCaps/>
          <w:sz w:val="22"/>
          <w:szCs w:val="22"/>
          <w:lang w:val="es-ES_tradnl"/>
        </w:rPr>
      </w:pPr>
      <w:r w:rsidRPr="002157D8">
        <w:rPr>
          <w:rFonts w:ascii="Palatino Linotype" w:hAnsi="Palatino Linotype"/>
          <w:b/>
          <w:bCs/>
          <w:smallCaps/>
          <w:sz w:val="22"/>
          <w:szCs w:val="22"/>
          <w:lang w:val="es-ES_tradnl"/>
        </w:rPr>
        <w:t>2.</w:t>
      </w:r>
      <w:r w:rsidR="00E75058">
        <w:rPr>
          <w:rFonts w:ascii="Palatino Linotype" w:hAnsi="Palatino Linotype"/>
          <w:b/>
          <w:bCs/>
          <w:smallCaps/>
          <w:sz w:val="22"/>
          <w:szCs w:val="22"/>
          <w:lang w:val="es-ES_tradnl"/>
        </w:rPr>
        <w:t>5</w:t>
      </w:r>
      <w:r w:rsidRPr="002157D8">
        <w:rPr>
          <w:rFonts w:ascii="Palatino Linotype" w:hAnsi="Palatino Linotype"/>
          <w:b/>
          <w:bCs/>
          <w:smallCaps/>
          <w:sz w:val="22"/>
          <w:szCs w:val="22"/>
          <w:lang w:val="es-ES_tradnl"/>
        </w:rPr>
        <w:tab/>
        <w:t xml:space="preserve">protección de la tecnología desarrollada </w:t>
      </w:r>
    </w:p>
    <w:p w:rsidR="007F4F38" w:rsidRPr="002157D8" w:rsidRDefault="007F4F38" w:rsidP="007F4F38">
      <w:pPr>
        <w:spacing w:line="276" w:lineRule="auto"/>
        <w:jc w:val="both"/>
        <w:rPr>
          <w:rFonts w:ascii="Palatino Linotype" w:hAnsi="Palatino Linotype"/>
          <w:b/>
          <w:sz w:val="22"/>
          <w:szCs w:val="22"/>
        </w:rPr>
      </w:pPr>
      <w:r w:rsidRPr="002157D8">
        <w:rPr>
          <w:rFonts w:ascii="Palatino Linotype" w:hAnsi="Palatino Linotype" w:cs="Arial"/>
          <w:b/>
          <w:smallCaps/>
          <w:sz w:val="22"/>
          <w:szCs w:val="22"/>
        </w:rPr>
        <w:t>2.</w:t>
      </w:r>
      <w:r w:rsidR="00E75058">
        <w:rPr>
          <w:rFonts w:ascii="Palatino Linotype" w:hAnsi="Palatino Linotype" w:cs="Arial"/>
          <w:b/>
          <w:smallCaps/>
          <w:sz w:val="22"/>
          <w:szCs w:val="22"/>
        </w:rPr>
        <w:t>6</w:t>
      </w:r>
      <w:r w:rsidRPr="002157D8">
        <w:rPr>
          <w:rFonts w:ascii="Palatino Linotype" w:hAnsi="Palatino Linotype" w:cs="Arial"/>
          <w:b/>
          <w:smallCaps/>
          <w:sz w:val="22"/>
          <w:szCs w:val="22"/>
        </w:rPr>
        <w:tab/>
      </w:r>
      <w:r w:rsidR="00E75058">
        <w:rPr>
          <w:rFonts w:ascii="Palatino Linotype" w:hAnsi="Palatino Linotype" w:cs="Arial"/>
          <w:b/>
          <w:smallCaps/>
          <w:sz w:val="22"/>
          <w:szCs w:val="22"/>
        </w:rPr>
        <w:t>sueldos y salarios</w:t>
      </w:r>
      <w:r w:rsidRPr="002157D8">
        <w:rPr>
          <w:rFonts w:ascii="Palatino Linotype" w:hAnsi="Palatino Linotype" w:cs="Arial"/>
          <w:b/>
          <w:smallCaps/>
          <w:sz w:val="22"/>
          <w:szCs w:val="22"/>
        </w:rPr>
        <w:t xml:space="preserve"> </w:t>
      </w:r>
    </w:p>
    <w:p w:rsidR="007F4F38" w:rsidRPr="002157D8" w:rsidRDefault="007F4F38" w:rsidP="007F4F38">
      <w:pPr>
        <w:spacing w:line="276" w:lineRule="auto"/>
        <w:ind w:left="709" w:hanging="709"/>
        <w:jc w:val="both"/>
        <w:rPr>
          <w:rFonts w:ascii="Palatino Linotype" w:hAnsi="Palatino Linotype"/>
          <w:b/>
          <w:bCs/>
          <w:smallCaps/>
          <w:sz w:val="22"/>
          <w:szCs w:val="22"/>
        </w:rPr>
      </w:pPr>
      <w:r w:rsidRPr="002157D8">
        <w:rPr>
          <w:rFonts w:ascii="Palatino Linotype" w:hAnsi="Palatino Linotype"/>
          <w:b/>
          <w:bCs/>
          <w:smallCaps/>
          <w:sz w:val="22"/>
          <w:szCs w:val="22"/>
        </w:rPr>
        <w:t>2.</w:t>
      </w:r>
      <w:r w:rsidR="00E75058">
        <w:rPr>
          <w:rFonts w:ascii="Palatino Linotype" w:hAnsi="Palatino Linotype"/>
          <w:b/>
          <w:bCs/>
          <w:smallCaps/>
          <w:sz w:val="22"/>
          <w:szCs w:val="22"/>
        </w:rPr>
        <w:t>7</w:t>
      </w:r>
      <w:r w:rsidRPr="002157D8">
        <w:rPr>
          <w:rFonts w:ascii="Palatino Linotype" w:hAnsi="Palatino Linotype"/>
          <w:b/>
          <w:bCs/>
          <w:smallCaps/>
          <w:sz w:val="22"/>
          <w:szCs w:val="22"/>
        </w:rPr>
        <w:tab/>
      </w:r>
      <w:r w:rsidR="00E75058">
        <w:rPr>
          <w:rFonts w:ascii="Palatino Linotype" w:hAnsi="Palatino Linotype"/>
          <w:b/>
          <w:bCs/>
          <w:smallCaps/>
          <w:sz w:val="22"/>
          <w:szCs w:val="22"/>
        </w:rPr>
        <w:t>incentivos</w:t>
      </w:r>
      <w:r w:rsidRPr="002157D8">
        <w:rPr>
          <w:rFonts w:ascii="Palatino Linotype" w:hAnsi="Palatino Linotype"/>
          <w:b/>
          <w:bCs/>
          <w:smallCaps/>
          <w:sz w:val="22"/>
          <w:szCs w:val="22"/>
        </w:rPr>
        <w:t xml:space="preserve"> </w:t>
      </w:r>
    </w:p>
    <w:p w:rsidR="007F4F38" w:rsidRPr="002157D8" w:rsidRDefault="007F4F38" w:rsidP="007F4F38">
      <w:pPr>
        <w:spacing w:line="276" w:lineRule="auto"/>
        <w:ind w:left="709" w:hanging="709"/>
        <w:jc w:val="both"/>
        <w:rPr>
          <w:rFonts w:ascii="Palatino Linotype" w:hAnsi="Palatino Linotype"/>
          <w:b/>
          <w:bCs/>
          <w:smallCaps/>
          <w:sz w:val="22"/>
          <w:szCs w:val="22"/>
        </w:rPr>
      </w:pPr>
      <w:r w:rsidRPr="002157D8">
        <w:rPr>
          <w:rFonts w:ascii="Palatino Linotype" w:hAnsi="Palatino Linotype"/>
          <w:b/>
          <w:bCs/>
          <w:smallCaps/>
          <w:sz w:val="22"/>
          <w:szCs w:val="22"/>
        </w:rPr>
        <w:t>2.</w:t>
      </w:r>
      <w:r w:rsidR="00E75058">
        <w:rPr>
          <w:rFonts w:ascii="Palatino Linotype" w:hAnsi="Palatino Linotype"/>
          <w:b/>
          <w:bCs/>
          <w:smallCaps/>
          <w:sz w:val="22"/>
          <w:szCs w:val="22"/>
        </w:rPr>
        <w:t>8</w:t>
      </w:r>
      <w:r w:rsidRPr="002157D8">
        <w:rPr>
          <w:rFonts w:ascii="Palatino Linotype" w:hAnsi="Palatino Linotype"/>
          <w:b/>
          <w:bCs/>
          <w:smallCaps/>
          <w:sz w:val="22"/>
          <w:szCs w:val="22"/>
        </w:rPr>
        <w:tab/>
      </w:r>
      <w:r w:rsidR="00E75058">
        <w:rPr>
          <w:rFonts w:ascii="Palatino Linotype" w:hAnsi="Palatino Linotype"/>
          <w:b/>
          <w:bCs/>
          <w:smallCaps/>
          <w:sz w:val="22"/>
          <w:szCs w:val="22"/>
        </w:rPr>
        <w:t>penalizaciones</w:t>
      </w:r>
      <w:r w:rsidRPr="002157D8">
        <w:rPr>
          <w:rFonts w:ascii="Palatino Linotype" w:hAnsi="Palatino Linotype"/>
          <w:b/>
          <w:bCs/>
          <w:smallCaps/>
          <w:sz w:val="22"/>
          <w:szCs w:val="22"/>
        </w:rPr>
        <w:t xml:space="preserve"> </w:t>
      </w:r>
    </w:p>
    <w:p w:rsidR="007F4F38" w:rsidRPr="002157D8" w:rsidRDefault="007F4F38" w:rsidP="007F4F38">
      <w:pPr>
        <w:spacing w:line="276" w:lineRule="auto"/>
        <w:ind w:left="705" w:hanging="705"/>
        <w:jc w:val="both"/>
        <w:rPr>
          <w:rFonts w:ascii="Palatino Linotype" w:hAnsi="Palatino Linotype"/>
          <w:b/>
          <w:bCs/>
          <w:smallCaps/>
          <w:sz w:val="22"/>
          <w:szCs w:val="22"/>
        </w:rPr>
      </w:pPr>
    </w:p>
    <w:p w:rsidR="007F4F38" w:rsidRPr="002157D8" w:rsidRDefault="007F4F38" w:rsidP="007F4F38">
      <w:pPr>
        <w:spacing w:line="276" w:lineRule="auto"/>
        <w:outlineLvl w:val="0"/>
        <w:rPr>
          <w:rFonts w:ascii="Palatino Linotype" w:hAnsi="Palatino Linotype" w:cs="Arial"/>
          <w:b/>
          <w:bCs/>
          <w:sz w:val="22"/>
          <w:szCs w:val="22"/>
          <w:u w:val="single"/>
        </w:rPr>
      </w:pPr>
      <w:r w:rsidRPr="002157D8">
        <w:rPr>
          <w:rFonts w:ascii="Palatino Linotype" w:hAnsi="Palatino Linotype"/>
          <w:b/>
          <w:bCs/>
          <w:smallCaps/>
          <w:sz w:val="22"/>
          <w:szCs w:val="22"/>
          <w:u w:val="single"/>
          <w:lang w:val="es-ES_tradnl"/>
        </w:rPr>
        <w:t xml:space="preserve">sección tercera: </w:t>
      </w:r>
      <w:proofErr w:type="spellStart"/>
      <w:r w:rsidR="00E75058">
        <w:rPr>
          <w:rFonts w:ascii="Palatino Linotype" w:hAnsi="Palatino Linotype"/>
          <w:b/>
          <w:bCs/>
          <w:smallCaps/>
          <w:sz w:val="22"/>
          <w:szCs w:val="22"/>
          <w:u w:val="single"/>
          <w:lang w:val="es-ES_tradnl"/>
        </w:rPr>
        <w:t>good</w:t>
      </w:r>
      <w:proofErr w:type="spellEnd"/>
      <w:r w:rsidR="00E75058">
        <w:rPr>
          <w:rFonts w:ascii="Palatino Linotype" w:hAnsi="Palatino Linotype"/>
          <w:b/>
          <w:bCs/>
          <w:smallCaps/>
          <w:sz w:val="22"/>
          <w:szCs w:val="22"/>
          <w:u w:val="single"/>
          <w:lang w:val="es-ES_tradnl"/>
        </w:rPr>
        <w:t xml:space="preserve"> </w:t>
      </w:r>
      <w:proofErr w:type="spellStart"/>
      <w:r w:rsidR="00E75058">
        <w:rPr>
          <w:rFonts w:ascii="Palatino Linotype" w:hAnsi="Palatino Linotype"/>
          <w:b/>
          <w:bCs/>
          <w:smallCaps/>
          <w:sz w:val="22"/>
          <w:szCs w:val="22"/>
          <w:u w:val="single"/>
          <w:lang w:val="es-ES_tradnl"/>
        </w:rPr>
        <w:t>leavers</w:t>
      </w:r>
      <w:proofErr w:type="spellEnd"/>
      <w:r w:rsidR="00E75058">
        <w:rPr>
          <w:rFonts w:ascii="Palatino Linotype" w:hAnsi="Palatino Linotype"/>
          <w:b/>
          <w:bCs/>
          <w:smallCaps/>
          <w:sz w:val="22"/>
          <w:szCs w:val="22"/>
          <w:u w:val="single"/>
          <w:lang w:val="es-ES_tradnl"/>
        </w:rPr>
        <w:t xml:space="preserve">, </w:t>
      </w:r>
      <w:proofErr w:type="spellStart"/>
      <w:r w:rsidR="00E75058">
        <w:rPr>
          <w:rFonts w:ascii="Palatino Linotype" w:hAnsi="Palatino Linotype"/>
          <w:b/>
          <w:bCs/>
          <w:smallCaps/>
          <w:sz w:val="22"/>
          <w:szCs w:val="22"/>
          <w:u w:val="single"/>
          <w:lang w:val="es-ES_tradnl"/>
        </w:rPr>
        <w:t>bad</w:t>
      </w:r>
      <w:proofErr w:type="spellEnd"/>
      <w:r w:rsidR="00E75058">
        <w:rPr>
          <w:rFonts w:ascii="Palatino Linotype" w:hAnsi="Palatino Linotype"/>
          <w:b/>
          <w:bCs/>
          <w:smallCaps/>
          <w:sz w:val="22"/>
          <w:szCs w:val="22"/>
          <w:u w:val="single"/>
          <w:lang w:val="es-ES_tradnl"/>
        </w:rPr>
        <w:t xml:space="preserve"> </w:t>
      </w:r>
      <w:proofErr w:type="spellStart"/>
      <w:r w:rsidR="00E75058">
        <w:rPr>
          <w:rFonts w:ascii="Palatino Linotype" w:hAnsi="Palatino Linotype"/>
          <w:b/>
          <w:bCs/>
          <w:smallCaps/>
          <w:sz w:val="22"/>
          <w:szCs w:val="22"/>
          <w:u w:val="single"/>
          <w:lang w:val="es-ES_tradnl"/>
        </w:rPr>
        <w:t>leavers</w:t>
      </w:r>
      <w:proofErr w:type="spellEnd"/>
      <w:r w:rsidR="00E75058">
        <w:rPr>
          <w:rFonts w:ascii="Palatino Linotype" w:hAnsi="Palatino Linotype"/>
          <w:b/>
          <w:bCs/>
          <w:smallCaps/>
          <w:sz w:val="22"/>
          <w:szCs w:val="22"/>
          <w:u w:val="single"/>
          <w:lang w:val="es-ES_tradnl"/>
        </w:rPr>
        <w:t xml:space="preserve"> y adquisición preferente</w:t>
      </w:r>
    </w:p>
    <w:p w:rsidR="007F4F38" w:rsidRPr="002157D8" w:rsidRDefault="007F4F38" w:rsidP="007F4F38">
      <w:pPr>
        <w:spacing w:line="276" w:lineRule="auto"/>
        <w:outlineLvl w:val="0"/>
        <w:rPr>
          <w:rFonts w:ascii="Palatino Linotype" w:hAnsi="Palatino Linotype" w:cs="Arial"/>
          <w:b/>
          <w:bCs/>
          <w:smallCaps/>
          <w:sz w:val="22"/>
          <w:szCs w:val="22"/>
        </w:rPr>
      </w:pPr>
      <w:r w:rsidRPr="002157D8">
        <w:rPr>
          <w:rFonts w:ascii="Palatino Linotype" w:hAnsi="Palatino Linotype" w:cs="Arial"/>
          <w:b/>
          <w:bCs/>
          <w:smallCaps/>
          <w:sz w:val="22"/>
          <w:szCs w:val="22"/>
        </w:rPr>
        <w:t xml:space="preserve">3.1 </w:t>
      </w:r>
      <w:r w:rsidRPr="002157D8">
        <w:rPr>
          <w:rFonts w:ascii="Palatino Linotype" w:hAnsi="Palatino Linotype" w:cs="Arial"/>
          <w:b/>
          <w:bCs/>
          <w:smallCaps/>
          <w:sz w:val="22"/>
          <w:szCs w:val="22"/>
        </w:rPr>
        <w:tab/>
      </w:r>
      <w:proofErr w:type="spellStart"/>
      <w:r w:rsidR="00E75058">
        <w:rPr>
          <w:rFonts w:ascii="Palatino Linotype" w:hAnsi="Palatino Linotype" w:cs="Arial"/>
          <w:b/>
          <w:bCs/>
          <w:smallCaps/>
          <w:sz w:val="22"/>
          <w:szCs w:val="22"/>
        </w:rPr>
        <w:t>good</w:t>
      </w:r>
      <w:proofErr w:type="spellEnd"/>
      <w:r w:rsidR="00E75058">
        <w:rPr>
          <w:rFonts w:ascii="Palatino Linotype" w:hAnsi="Palatino Linotype" w:cs="Arial"/>
          <w:b/>
          <w:bCs/>
          <w:smallCaps/>
          <w:sz w:val="22"/>
          <w:szCs w:val="22"/>
        </w:rPr>
        <w:t xml:space="preserve"> </w:t>
      </w:r>
      <w:proofErr w:type="spellStart"/>
      <w:r w:rsidR="00E75058">
        <w:rPr>
          <w:rFonts w:ascii="Palatino Linotype" w:hAnsi="Palatino Linotype" w:cs="Arial"/>
          <w:b/>
          <w:bCs/>
          <w:smallCaps/>
          <w:sz w:val="22"/>
          <w:szCs w:val="22"/>
        </w:rPr>
        <w:t>leavers</w:t>
      </w:r>
      <w:proofErr w:type="spellEnd"/>
    </w:p>
    <w:p w:rsidR="007F4F38" w:rsidRDefault="007F4F38" w:rsidP="007F4F38">
      <w:pPr>
        <w:spacing w:line="276" w:lineRule="auto"/>
        <w:rPr>
          <w:rFonts w:ascii="Palatino Linotype" w:hAnsi="Palatino Linotype"/>
          <w:b/>
          <w:smallCaps/>
          <w:sz w:val="22"/>
          <w:szCs w:val="22"/>
        </w:rPr>
      </w:pPr>
      <w:r w:rsidRPr="002157D8">
        <w:rPr>
          <w:rFonts w:ascii="Palatino Linotype" w:hAnsi="Palatino Linotype"/>
          <w:b/>
          <w:smallCaps/>
          <w:sz w:val="22"/>
          <w:szCs w:val="22"/>
        </w:rPr>
        <w:t>3.2</w:t>
      </w:r>
      <w:r w:rsidRPr="002157D8">
        <w:rPr>
          <w:rFonts w:ascii="Palatino Linotype" w:hAnsi="Palatino Linotype"/>
          <w:b/>
          <w:smallCaps/>
          <w:sz w:val="22"/>
          <w:szCs w:val="22"/>
        </w:rPr>
        <w:tab/>
      </w:r>
      <w:proofErr w:type="spellStart"/>
      <w:r w:rsidR="00E75058">
        <w:rPr>
          <w:rFonts w:ascii="Palatino Linotype" w:hAnsi="Palatino Linotype"/>
          <w:b/>
          <w:smallCaps/>
          <w:sz w:val="22"/>
          <w:szCs w:val="22"/>
        </w:rPr>
        <w:t>bad</w:t>
      </w:r>
      <w:proofErr w:type="spellEnd"/>
      <w:r w:rsidR="00E75058">
        <w:rPr>
          <w:rFonts w:ascii="Palatino Linotype" w:hAnsi="Palatino Linotype"/>
          <w:b/>
          <w:smallCaps/>
          <w:sz w:val="22"/>
          <w:szCs w:val="22"/>
        </w:rPr>
        <w:t xml:space="preserve"> </w:t>
      </w:r>
      <w:proofErr w:type="spellStart"/>
      <w:r w:rsidR="00E75058">
        <w:rPr>
          <w:rFonts w:ascii="Palatino Linotype" w:hAnsi="Palatino Linotype"/>
          <w:b/>
          <w:smallCaps/>
          <w:sz w:val="22"/>
          <w:szCs w:val="22"/>
        </w:rPr>
        <w:t>leavers</w:t>
      </w:r>
      <w:proofErr w:type="spellEnd"/>
    </w:p>
    <w:p w:rsidR="00E75058" w:rsidRDefault="00E75058" w:rsidP="007F4F38">
      <w:pPr>
        <w:spacing w:line="276" w:lineRule="auto"/>
        <w:rPr>
          <w:rFonts w:ascii="Palatino Linotype" w:hAnsi="Palatino Linotype"/>
          <w:b/>
          <w:smallCaps/>
          <w:sz w:val="22"/>
          <w:szCs w:val="22"/>
        </w:rPr>
      </w:pPr>
      <w:r>
        <w:rPr>
          <w:rFonts w:ascii="Palatino Linotype" w:hAnsi="Palatino Linotype"/>
          <w:b/>
          <w:smallCaps/>
          <w:sz w:val="22"/>
          <w:szCs w:val="22"/>
        </w:rPr>
        <w:t>3.3</w:t>
      </w:r>
      <w:r>
        <w:rPr>
          <w:rFonts w:ascii="Palatino Linotype" w:hAnsi="Palatino Linotype"/>
          <w:b/>
          <w:smallCaps/>
          <w:sz w:val="22"/>
          <w:szCs w:val="22"/>
        </w:rPr>
        <w:tab/>
        <w:t>política de despidos</w:t>
      </w:r>
    </w:p>
    <w:p w:rsidR="00E75058" w:rsidRDefault="00E75058" w:rsidP="007F4F38">
      <w:pPr>
        <w:spacing w:line="276" w:lineRule="auto"/>
        <w:rPr>
          <w:rFonts w:ascii="Palatino Linotype" w:hAnsi="Palatino Linotype"/>
          <w:b/>
          <w:smallCaps/>
          <w:sz w:val="22"/>
          <w:szCs w:val="22"/>
        </w:rPr>
      </w:pPr>
      <w:r>
        <w:rPr>
          <w:rFonts w:ascii="Palatino Linotype" w:hAnsi="Palatino Linotype"/>
          <w:b/>
          <w:smallCaps/>
          <w:sz w:val="22"/>
          <w:szCs w:val="22"/>
        </w:rPr>
        <w:t>3.4</w:t>
      </w:r>
      <w:r>
        <w:rPr>
          <w:rFonts w:ascii="Palatino Linotype" w:hAnsi="Palatino Linotype"/>
          <w:b/>
          <w:smallCaps/>
          <w:sz w:val="22"/>
          <w:szCs w:val="22"/>
        </w:rPr>
        <w:tab/>
        <w:t>derecho de adquisición preferente</w:t>
      </w:r>
    </w:p>
    <w:p w:rsidR="001E5122" w:rsidRPr="002157D8" w:rsidRDefault="001E5122" w:rsidP="007F4F38">
      <w:pPr>
        <w:spacing w:line="276" w:lineRule="auto"/>
        <w:rPr>
          <w:rFonts w:ascii="Palatino Linotype" w:hAnsi="Palatino Linotype"/>
          <w:b/>
          <w:smallCaps/>
          <w:sz w:val="22"/>
          <w:szCs w:val="22"/>
        </w:rPr>
      </w:pPr>
      <w:r>
        <w:rPr>
          <w:rFonts w:ascii="Palatino Linotype" w:hAnsi="Palatino Linotype"/>
          <w:b/>
          <w:smallCaps/>
          <w:sz w:val="22"/>
          <w:szCs w:val="22"/>
        </w:rPr>
        <w:t>3.5</w:t>
      </w:r>
      <w:r>
        <w:rPr>
          <w:rFonts w:ascii="Palatino Linotype" w:hAnsi="Palatino Linotype"/>
          <w:b/>
          <w:smallCaps/>
          <w:sz w:val="22"/>
          <w:szCs w:val="22"/>
        </w:rPr>
        <w:tab/>
      </w:r>
      <w:r w:rsidRPr="001E5122">
        <w:rPr>
          <w:rFonts w:ascii="Palatino Linotype" w:hAnsi="Palatino Linotype"/>
          <w:b/>
          <w:smallCaps/>
          <w:sz w:val="18"/>
          <w:szCs w:val="18"/>
        </w:rPr>
        <w:t>VALORACIÓN DE LA STARTUP</w:t>
      </w:r>
    </w:p>
    <w:p w:rsidR="007F4F38" w:rsidRPr="002157D8" w:rsidRDefault="007F4F38" w:rsidP="007F4F38">
      <w:pPr>
        <w:tabs>
          <w:tab w:val="left" w:pos="720"/>
        </w:tabs>
        <w:spacing w:line="276" w:lineRule="auto"/>
        <w:ind w:left="708"/>
        <w:jc w:val="both"/>
        <w:rPr>
          <w:rFonts w:ascii="Palatino Linotype" w:hAnsi="Palatino Linotype"/>
          <w:b/>
          <w:spacing w:val="-3"/>
          <w:sz w:val="22"/>
          <w:szCs w:val="22"/>
          <w:lang w:val="es-ES_tradnl"/>
        </w:rPr>
      </w:pPr>
    </w:p>
    <w:p w:rsidR="00E75058" w:rsidRPr="002157D8" w:rsidRDefault="00E75058" w:rsidP="00E75058">
      <w:pPr>
        <w:spacing w:line="276" w:lineRule="auto"/>
        <w:outlineLvl w:val="0"/>
        <w:rPr>
          <w:rFonts w:ascii="Palatino Linotype" w:hAnsi="Palatino Linotype" w:cs="Arial"/>
          <w:b/>
          <w:bCs/>
          <w:sz w:val="22"/>
          <w:szCs w:val="22"/>
          <w:u w:val="single"/>
        </w:rPr>
      </w:pPr>
      <w:r w:rsidRPr="002157D8">
        <w:rPr>
          <w:rFonts w:ascii="Palatino Linotype" w:hAnsi="Palatino Linotype"/>
          <w:b/>
          <w:bCs/>
          <w:smallCaps/>
          <w:sz w:val="22"/>
          <w:szCs w:val="22"/>
          <w:u w:val="single"/>
          <w:lang w:val="es-ES_tradnl"/>
        </w:rPr>
        <w:t xml:space="preserve">sección </w:t>
      </w:r>
      <w:r>
        <w:rPr>
          <w:rFonts w:ascii="Palatino Linotype" w:hAnsi="Palatino Linotype"/>
          <w:b/>
          <w:bCs/>
          <w:smallCaps/>
          <w:sz w:val="22"/>
          <w:szCs w:val="22"/>
          <w:u w:val="single"/>
          <w:lang w:val="es-ES_tradnl"/>
        </w:rPr>
        <w:t>cuarta</w:t>
      </w:r>
      <w:r w:rsidRPr="002157D8">
        <w:rPr>
          <w:rFonts w:ascii="Palatino Linotype" w:hAnsi="Palatino Linotype"/>
          <w:b/>
          <w:bCs/>
          <w:smallCaps/>
          <w:sz w:val="22"/>
          <w:szCs w:val="22"/>
          <w:u w:val="single"/>
          <w:lang w:val="es-ES_tradnl"/>
        </w:rPr>
        <w:t xml:space="preserve">: </w:t>
      </w:r>
      <w:r>
        <w:rPr>
          <w:rFonts w:ascii="Palatino Linotype" w:hAnsi="Palatino Linotype"/>
          <w:b/>
          <w:bCs/>
          <w:smallCaps/>
          <w:sz w:val="22"/>
          <w:szCs w:val="22"/>
          <w:u w:val="single"/>
          <w:lang w:val="es-ES_tradnl"/>
        </w:rPr>
        <w:t>incorporación de personal y nuevos socios</w:t>
      </w:r>
    </w:p>
    <w:p w:rsidR="00E75058" w:rsidRDefault="00E75058" w:rsidP="00E75058">
      <w:pPr>
        <w:spacing w:line="276" w:lineRule="auto"/>
        <w:outlineLvl w:val="0"/>
        <w:rPr>
          <w:rFonts w:ascii="Palatino Linotype" w:hAnsi="Palatino Linotype" w:cs="Arial"/>
          <w:b/>
          <w:bCs/>
          <w:smallCaps/>
          <w:sz w:val="22"/>
          <w:szCs w:val="22"/>
        </w:rPr>
      </w:pPr>
      <w:r>
        <w:rPr>
          <w:rFonts w:ascii="Palatino Linotype" w:hAnsi="Palatino Linotype" w:cs="Arial"/>
          <w:b/>
          <w:bCs/>
          <w:smallCaps/>
          <w:sz w:val="22"/>
          <w:szCs w:val="22"/>
        </w:rPr>
        <w:t>4</w:t>
      </w:r>
      <w:r w:rsidRPr="002157D8">
        <w:rPr>
          <w:rFonts w:ascii="Palatino Linotype" w:hAnsi="Palatino Linotype" w:cs="Arial"/>
          <w:b/>
          <w:bCs/>
          <w:smallCaps/>
          <w:sz w:val="22"/>
          <w:szCs w:val="22"/>
        </w:rPr>
        <w:t xml:space="preserve">.1 </w:t>
      </w:r>
      <w:r w:rsidRPr="002157D8">
        <w:rPr>
          <w:rFonts w:ascii="Palatino Linotype" w:hAnsi="Palatino Linotype" w:cs="Arial"/>
          <w:b/>
          <w:bCs/>
          <w:smallCaps/>
          <w:sz w:val="22"/>
          <w:szCs w:val="22"/>
        </w:rPr>
        <w:tab/>
      </w:r>
      <w:r>
        <w:rPr>
          <w:rFonts w:ascii="Palatino Linotype" w:hAnsi="Palatino Linotype" w:cs="Arial"/>
          <w:b/>
          <w:bCs/>
          <w:smallCaps/>
          <w:sz w:val="22"/>
          <w:szCs w:val="22"/>
        </w:rPr>
        <w:t>limitaciones a la incorporación de personal</w:t>
      </w:r>
    </w:p>
    <w:p w:rsidR="00E75058" w:rsidRPr="002157D8" w:rsidRDefault="00E75058" w:rsidP="00E75058">
      <w:pPr>
        <w:spacing w:line="276" w:lineRule="auto"/>
        <w:outlineLvl w:val="0"/>
        <w:rPr>
          <w:rFonts w:ascii="Palatino Linotype" w:hAnsi="Palatino Linotype" w:cs="Arial"/>
          <w:b/>
          <w:bCs/>
          <w:smallCaps/>
          <w:sz w:val="22"/>
          <w:szCs w:val="22"/>
        </w:rPr>
      </w:pPr>
      <w:r>
        <w:rPr>
          <w:rFonts w:ascii="Palatino Linotype" w:hAnsi="Palatino Linotype" w:cs="Arial"/>
          <w:b/>
          <w:bCs/>
          <w:smallCaps/>
          <w:sz w:val="22"/>
          <w:szCs w:val="22"/>
        </w:rPr>
        <w:t>4.2</w:t>
      </w:r>
      <w:r>
        <w:rPr>
          <w:rFonts w:ascii="Palatino Linotype" w:hAnsi="Palatino Linotype" w:cs="Arial"/>
          <w:b/>
          <w:bCs/>
          <w:smallCaps/>
          <w:sz w:val="22"/>
          <w:szCs w:val="22"/>
        </w:rPr>
        <w:tab/>
        <w:t>limitaciones a la incorporación de nuevos socios</w:t>
      </w:r>
    </w:p>
    <w:p w:rsidR="00E75058" w:rsidRPr="002157D8" w:rsidRDefault="005F6F15" w:rsidP="00E75058">
      <w:pPr>
        <w:spacing w:line="276" w:lineRule="auto"/>
        <w:rPr>
          <w:rFonts w:ascii="Palatino Linotype" w:hAnsi="Palatino Linotype"/>
          <w:b/>
          <w:smallCaps/>
          <w:sz w:val="22"/>
          <w:szCs w:val="22"/>
        </w:rPr>
      </w:pPr>
      <w:r>
        <w:rPr>
          <w:rFonts w:ascii="Palatino Linotype" w:hAnsi="Palatino Linotype"/>
          <w:b/>
          <w:smallCaps/>
          <w:sz w:val="22"/>
          <w:szCs w:val="22"/>
        </w:rPr>
        <w:t>4.</w:t>
      </w:r>
      <w:r w:rsidR="00E75058" w:rsidRPr="002157D8">
        <w:rPr>
          <w:rFonts w:ascii="Palatino Linotype" w:hAnsi="Palatino Linotype"/>
          <w:b/>
          <w:smallCaps/>
          <w:sz w:val="22"/>
          <w:szCs w:val="22"/>
        </w:rPr>
        <w:t>3</w:t>
      </w:r>
      <w:r w:rsidR="00E75058" w:rsidRPr="002157D8">
        <w:rPr>
          <w:rFonts w:ascii="Palatino Linotype" w:hAnsi="Palatino Linotype"/>
          <w:b/>
          <w:smallCaps/>
          <w:sz w:val="22"/>
          <w:szCs w:val="22"/>
        </w:rPr>
        <w:tab/>
      </w:r>
      <w:r>
        <w:rPr>
          <w:rFonts w:ascii="Palatino Linotype" w:hAnsi="Palatino Linotype"/>
          <w:b/>
          <w:smallCaps/>
          <w:sz w:val="22"/>
          <w:szCs w:val="22"/>
        </w:rPr>
        <w:t>fórmula de incorporación de socios</w:t>
      </w:r>
    </w:p>
    <w:p w:rsidR="00E75058" w:rsidRDefault="00E75058" w:rsidP="00E75058">
      <w:pPr>
        <w:spacing w:line="276" w:lineRule="auto"/>
        <w:outlineLvl w:val="0"/>
        <w:rPr>
          <w:rFonts w:ascii="Palatino Linotype" w:hAnsi="Palatino Linotype"/>
          <w:b/>
          <w:bCs/>
          <w:smallCaps/>
          <w:sz w:val="22"/>
          <w:szCs w:val="22"/>
          <w:u w:val="single"/>
          <w:lang w:val="es-ES_tradnl"/>
        </w:rPr>
      </w:pPr>
    </w:p>
    <w:p w:rsidR="00E75058" w:rsidRPr="002157D8" w:rsidRDefault="00E75058" w:rsidP="00E75058">
      <w:pPr>
        <w:spacing w:line="276" w:lineRule="auto"/>
        <w:outlineLvl w:val="0"/>
        <w:rPr>
          <w:rFonts w:ascii="Palatino Linotype" w:hAnsi="Palatino Linotype" w:cs="Arial"/>
          <w:b/>
          <w:bCs/>
          <w:sz w:val="22"/>
          <w:szCs w:val="22"/>
          <w:u w:val="single"/>
        </w:rPr>
      </w:pPr>
      <w:r w:rsidRPr="002157D8">
        <w:rPr>
          <w:rFonts w:ascii="Palatino Linotype" w:hAnsi="Palatino Linotype"/>
          <w:b/>
          <w:bCs/>
          <w:smallCaps/>
          <w:sz w:val="22"/>
          <w:szCs w:val="22"/>
          <w:u w:val="single"/>
          <w:lang w:val="es-ES_tradnl"/>
        </w:rPr>
        <w:t xml:space="preserve">sección </w:t>
      </w:r>
      <w:r w:rsidR="005F6F15">
        <w:rPr>
          <w:rFonts w:ascii="Palatino Linotype" w:hAnsi="Palatino Linotype"/>
          <w:b/>
          <w:bCs/>
          <w:smallCaps/>
          <w:sz w:val="22"/>
          <w:szCs w:val="22"/>
          <w:u w:val="single"/>
          <w:lang w:val="es-ES_tradnl"/>
        </w:rPr>
        <w:t>quinta</w:t>
      </w:r>
      <w:r w:rsidRPr="002157D8">
        <w:rPr>
          <w:rFonts w:ascii="Palatino Linotype" w:hAnsi="Palatino Linotype"/>
          <w:b/>
          <w:bCs/>
          <w:smallCaps/>
          <w:sz w:val="22"/>
          <w:szCs w:val="22"/>
          <w:u w:val="single"/>
          <w:lang w:val="es-ES_tradnl"/>
        </w:rPr>
        <w:t xml:space="preserve">: </w:t>
      </w:r>
      <w:r w:rsidR="005F6F15">
        <w:rPr>
          <w:rFonts w:ascii="Palatino Linotype" w:hAnsi="Palatino Linotype"/>
          <w:b/>
          <w:bCs/>
          <w:smallCaps/>
          <w:sz w:val="22"/>
          <w:szCs w:val="22"/>
          <w:u w:val="single"/>
          <w:lang w:val="es-ES_tradnl"/>
        </w:rPr>
        <w:t>beneficios, pérdidas y ventajas para socios fundadores</w:t>
      </w:r>
    </w:p>
    <w:p w:rsidR="00E75058" w:rsidRPr="002157D8" w:rsidRDefault="005F6F15" w:rsidP="00E75058">
      <w:pPr>
        <w:spacing w:line="276" w:lineRule="auto"/>
        <w:outlineLvl w:val="0"/>
        <w:rPr>
          <w:rFonts w:ascii="Palatino Linotype" w:hAnsi="Palatino Linotype" w:cs="Arial"/>
          <w:b/>
          <w:bCs/>
          <w:smallCaps/>
          <w:sz w:val="22"/>
          <w:szCs w:val="22"/>
        </w:rPr>
      </w:pPr>
      <w:r>
        <w:rPr>
          <w:rFonts w:ascii="Palatino Linotype" w:hAnsi="Palatino Linotype" w:cs="Arial"/>
          <w:b/>
          <w:bCs/>
          <w:smallCaps/>
          <w:sz w:val="22"/>
          <w:szCs w:val="22"/>
        </w:rPr>
        <w:lastRenderedPageBreak/>
        <w:t>5</w:t>
      </w:r>
      <w:r w:rsidR="00E75058" w:rsidRPr="002157D8">
        <w:rPr>
          <w:rFonts w:ascii="Palatino Linotype" w:hAnsi="Palatino Linotype" w:cs="Arial"/>
          <w:b/>
          <w:bCs/>
          <w:smallCaps/>
          <w:sz w:val="22"/>
          <w:szCs w:val="22"/>
        </w:rPr>
        <w:t xml:space="preserve">.1 </w:t>
      </w:r>
      <w:r w:rsidR="00E75058" w:rsidRPr="002157D8">
        <w:rPr>
          <w:rFonts w:ascii="Palatino Linotype" w:hAnsi="Palatino Linotype" w:cs="Arial"/>
          <w:b/>
          <w:bCs/>
          <w:smallCaps/>
          <w:sz w:val="22"/>
          <w:szCs w:val="22"/>
        </w:rPr>
        <w:tab/>
      </w:r>
      <w:r>
        <w:rPr>
          <w:rFonts w:ascii="Palatino Linotype" w:hAnsi="Palatino Linotype" w:cs="Arial"/>
          <w:b/>
          <w:bCs/>
          <w:smallCaps/>
          <w:sz w:val="22"/>
          <w:szCs w:val="22"/>
        </w:rPr>
        <w:t>asunción de pérdidas</w:t>
      </w:r>
    </w:p>
    <w:p w:rsidR="00E75058" w:rsidRDefault="005F6F15" w:rsidP="00E75058">
      <w:pPr>
        <w:spacing w:line="276" w:lineRule="auto"/>
        <w:rPr>
          <w:rFonts w:ascii="Palatino Linotype" w:hAnsi="Palatino Linotype" w:cs="Arial"/>
          <w:b/>
          <w:smallCaps/>
          <w:w w:val="0"/>
          <w:sz w:val="22"/>
          <w:szCs w:val="22"/>
        </w:rPr>
      </w:pPr>
      <w:r>
        <w:rPr>
          <w:rFonts w:ascii="Palatino Linotype" w:hAnsi="Palatino Linotype"/>
          <w:b/>
          <w:smallCaps/>
          <w:sz w:val="22"/>
          <w:szCs w:val="22"/>
        </w:rPr>
        <w:t>5</w:t>
      </w:r>
      <w:r w:rsidR="00E75058" w:rsidRPr="002157D8">
        <w:rPr>
          <w:rFonts w:ascii="Palatino Linotype" w:hAnsi="Palatino Linotype"/>
          <w:b/>
          <w:smallCaps/>
          <w:sz w:val="22"/>
          <w:szCs w:val="22"/>
        </w:rPr>
        <w:t>.2</w:t>
      </w:r>
      <w:r w:rsidR="00E75058" w:rsidRPr="002157D8">
        <w:rPr>
          <w:rFonts w:ascii="Palatino Linotype" w:hAnsi="Palatino Linotype"/>
          <w:b/>
          <w:smallCaps/>
          <w:sz w:val="22"/>
          <w:szCs w:val="22"/>
        </w:rPr>
        <w:tab/>
      </w:r>
      <w:r w:rsidRPr="002157D8">
        <w:rPr>
          <w:rFonts w:ascii="Palatino Linotype" w:hAnsi="Palatino Linotype" w:cs="Arial"/>
          <w:b/>
          <w:smallCaps/>
          <w:w w:val="0"/>
          <w:sz w:val="22"/>
          <w:szCs w:val="22"/>
        </w:rPr>
        <w:t>distribución de activos en caso de disolución de la Sociedad</w:t>
      </w:r>
    </w:p>
    <w:p w:rsidR="005F6F15" w:rsidRDefault="005F6F15" w:rsidP="00E75058">
      <w:pPr>
        <w:spacing w:line="276" w:lineRule="auto"/>
        <w:rPr>
          <w:rFonts w:ascii="Palatino Linotype" w:hAnsi="Palatino Linotype" w:cs="Arial"/>
          <w:b/>
          <w:smallCaps/>
          <w:w w:val="0"/>
          <w:sz w:val="22"/>
          <w:szCs w:val="22"/>
        </w:rPr>
      </w:pPr>
      <w:r>
        <w:rPr>
          <w:rFonts w:ascii="Palatino Linotype" w:hAnsi="Palatino Linotype" w:cs="Arial"/>
          <w:b/>
          <w:smallCaps/>
          <w:w w:val="0"/>
          <w:sz w:val="22"/>
          <w:szCs w:val="22"/>
        </w:rPr>
        <w:t>5.3</w:t>
      </w:r>
      <w:r>
        <w:rPr>
          <w:rFonts w:ascii="Palatino Linotype" w:hAnsi="Palatino Linotype" w:cs="Arial"/>
          <w:b/>
          <w:smallCaps/>
          <w:w w:val="0"/>
          <w:sz w:val="22"/>
          <w:szCs w:val="22"/>
        </w:rPr>
        <w:tab/>
        <w:t>distribución de beneficios</w:t>
      </w:r>
    </w:p>
    <w:p w:rsidR="005F6F15" w:rsidRPr="002157D8" w:rsidRDefault="005F6F15" w:rsidP="00E75058">
      <w:pPr>
        <w:spacing w:line="276" w:lineRule="auto"/>
        <w:rPr>
          <w:rFonts w:ascii="Palatino Linotype" w:hAnsi="Palatino Linotype"/>
          <w:b/>
          <w:smallCaps/>
          <w:sz w:val="22"/>
          <w:szCs w:val="22"/>
        </w:rPr>
      </w:pPr>
      <w:r>
        <w:rPr>
          <w:rFonts w:ascii="Palatino Linotype" w:hAnsi="Palatino Linotype" w:cs="Arial"/>
          <w:b/>
          <w:smallCaps/>
          <w:w w:val="0"/>
          <w:sz w:val="22"/>
          <w:szCs w:val="22"/>
        </w:rPr>
        <w:t>5.4</w:t>
      </w:r>
      <w:r>
        <w:rPr>
          <w:rFonts w:ascii="Palatino Linotype" w:hAnsi="Palatino Linotype" w:cs="Arial"/>
          <w:b/>
          <w:smallCaps/>
          <w:w w:val="0"/>
          <w:sz w:val="22"/>
          <w:szCs w:val="22"/>
        </w:rPr>
        <w:tab/>
        <w:t>ventajas para socios fundadores</w:t>
      </w:r>
    </w:p>
    <w:p w:rsidR="00E75058" w:rsidRDefault="00E75058" w:rsidP="007F4F38">
      <w:pPr>
        <w:spacing w:line="276" w:lineRule="auto"/>
        <w:jc w:val="both"/>
        <w:rPr>
          <w:rFonts w:ascii="Palatino Linotype" w:hAnsi="Palatino Linotype"/>
          <w:b/>
          <w:bCs/>
          <w:smallCaps/>
          <w:sz w:val="22"/>
          <w:szCs w:val="22"/>
          <w:u w:val="single"/>
          <w:lang w:val="es-ES_tradnl"/>
        </w:rPr>
      </w:pPr>
    </w:p>
    <w:p w:rsidR="007F4F38" w:rsidRPr="002157D8" w:rsidRDefault="007F4F38" w:rsidP="007F4F38">
      <w:pPr>
        <w:spacing w:line="276" w:lineRule="auto"/>
        <w:jc w:val="both"/>
        <w:rPr>
          <w:rFonts w:ascii="Palatino Linotype" w:hAnsi="Palatino Linotype"/>
          <w:b/>
          <w:bCs/>
          <w:smallCaps/>
          <w:sz w:val="22"/>
          <w:szCs w:val="22"/>
          <w:lang w:val="es-ES_tradnl"/>
        </w:rPr>
      </w:pPr>
      <w:r w:rsidRPr="002157D8">
        <w:rPr>
          <w:rFonts w:ascii="Palatino Linotype" w:hAnsi="Palatino Linotype"/>
          <w:b/>
          <w:bCs/>
          <w:smallCaps/>
          <w:sz w:val="22"/>
          <w:szCs w:val="22"/>
          <w:u w:val="single"/>
          <w:lang w:val="es-ES_tradnl"/>
        </w:rPr>
        <w:t xml:space="preserve">sección </w:t>
      </w:r>
      <w:r w:rsidR="005F6F15">
        <w:rPr>
          <w:rFonts w:ascii="Palatino Linotype" w:hAnsi="Palatino Linotype"/>
          <w:b/>
          <w:bCs/>
          <w:smallCaps/>
          <w:sz w:val="22"/>
          <w:szCs w:val="22"/>
          <w:u w:val="single"/>
          <w:lang w:val="es-ES_tradnl"/>
        </w:rPr>
        <w:t>sexta</w:t>
      </w:r>
      <w:r w:rsidRPr="002157D8">
        <w:rPr>
          <w:rFonts w:ascii="Palatino Linotype" w:hAnsi="Palatino Linotype"/>
          <w:b/>
          <w:bCs/>
          <w:smallCaps/>
          <w:sz w:val="22"/>
          <w:szCs w:val="22"/>
          <w:u w:val="single"/>
          <w:lang w:val="es-ES_tradnl"/>
        </w:rPr>
        <w:t>. cláusulas generales</w:t>
      </w:r>
      <w:r w:rsidRPr="002157D8">
        <w:rPr>
          <w:rFonts w:ascii="Palatino Linotype" w:hAnsi="Palatino Linotype"/>
          <w:b/>
          <w:bCs/>
          <w:smallCaps/>
          <w:color w:val="FF0000"/>
          <w:sz w:val="22"/>
          <w:szCs w:val="22"/>
          <w:lang w:val="es-ES_tradnl"/>
        </w:rPr>
        <w:t xml:space="preserve"> </w:t>
      </w:r>
    </w:p>
    <w:p w:rsidR="007F4F38" w:rsidRPr="002157D8" w:rsidRDefault="005F6F15" w:rsidP="007F4F38">
      <w:pPr>
        <w:spacing w:line="276" w:lineRule="auto"/>
        <w:jc w:val="both"/>
        <w:rPr>
          <w:rFonts w:ascii="Palatino Linotype" w:hAnsi="Palatino Linotype"/>
          <w:b/>
          <w:bCs/>
          <w:smallCaps/>
          <w:sz w:val="22"/>
          <w:szCs w:val="22"/>
          <w:lang w:val="es-ES_tradnl"/>
        </w:rPr>
      </w:pPr>
      <w:r>
        <w:rPr>
          <w:rFonts w:ascii="Palatino Linotype" w:hAnsi="Palatino Linotype"/>
          <w:b/>
          <w:bCs/>
          <w:smallCaps/>
          <w:sz w:val="22"/>
          <w:szCs w:val="22"/>
          <w:lang w:val="es-ES_tradnl"/>
        </w:rPr>
        <w:t>6</w:t>
      </w:r>
      <w:r w:rsidR="007F4F38" w:rsidRPr="002157D8">
        <w:rPr>
          <w:rFonts w:ascii="Palatino Linotype" w:hAnsi="Palatino Linotype"/>
          <w:b/>
          <w:bCs/>
          <w:smallCaps/>
          <w:sz w:val="22"/>
          <w:szCs w:val="22"/>
          <w:lang w:val="es-ES_tradnl"/>
        </w:rPr>
        <w:t>.1</w:t>
      </w:r>
      <w:r w:rsidR="007F4F38" w:rsidRPr="002157D8">
        <w:rPr>
          <w:rFonts w:ascii="Palatino Linotype" w:hAnsi="Palatino Linotype"/>
          <w:b/>
          <w:bCs/>
          <w:smallCaps/>
          <w:sz w:val="22"/>
          <w:szCs w:val="22"/>
          <w:lang w:val="es-ES_tradnl"/>
        </w:rPr>
        <w:tab/>
        <w:t>confidencialidad</w:t>
      </w:r>
    </w:p>
    <w:p w:rsidR="007F4F38" w:rsidRPr="002157D8" w:rsidRDefault="005F6F15" w:rsidP="007F4F38">
      <w:pPr>
        <w:spacing w:line="276" w:lineRule="auto"/>
        <w:jc w:val="both"/>
        <w:rPr>
          <w:rFonts w:ascii="Palatino Linotype" w:hAnsi="Palatino Linotype"/>
          <w:b/>
          <w:bCs/>
          <w:smallCaps/>
          <w:sz w:val="22"/>
          <w:szCs w:val="22"/>
          <w:lang w:val="es-ES_tradnl"/>
        </w:rPr>
      </w:pPr>
      <w:r>
        <w:rPr>
          <w:rFonts w:ascii="Palatino Linotype" w:hAnsi="Palatino Linotype"/>
          <w:b/>
          <w:bCs/>
          <w:smallCaps/>
          <w:sz w:val="22"/>
          <w:szCs w:val="22"/>
          <w:lang w:val="es-ES_tradnl"/>
        </w:rPr>
        <w:t>6</w:t>
      </w:r>
      <w:r w:rsidR="007F4F38" w:rsidRPr="002157D8">
        <w:rPr>
          <w:rFonts w:ascii="Palatino Linotype" w:hAnsi="Palatino Linotype"/>
          <w:b/>
          <w:bCs/>
          <w:smallCaps/>
          <w:sz w:val="22"/>
          <w:szCs w:val="22"/>
          <w:lang w:val="es-ES_tradnl"/>
        </w:rPr>
        <w:t>.</w:t>
      </w:r>
      <w:r>
        <w:rPr>
          <w:rFonts w:ascii="Palatino Linotype" w:hAnsi="Palatino Linotype"/>
          <w:b/>
          <w:bCs/>
          <w:smallCaps/>
          <w:sz w:val="22"/>
          <w:szCs w:val="22"/>
          <w:lang w:val="es-ES_tradnl"/>
        </w:rPr>
        <w:t>2</w:t>
      </w:r>
      <w:r w:rsidR="007F4F38" w:rsidRPr="002157D8">
        <w:rPr>
          <w:rFonts w:ascii="Palatino Linotype" w:hAnsi="Palatino Linotype"/>
          <w:b/>
          <w:bCs/>
          <w:smallCaps/>
          <w:sz w:val="22"/>
          <w:szCs w:val="22"/>
          <w:lang w:val="es-ES_tradnl"/>
        </w:rPr>
        <w:tab/>
        <w:t>notificaciones</w:t>
      </w:r>
    </w:p>
    <w:p w:rsidR="007F4F38" w:rsidRPr="002157D8" w:rsidRDefault="005F6F15" w:rsidP="007F4F38">
      <w:pPr>
        <w:spacing w:line="276" w:lineRule="auto"/>
        <w:jc w:val="both"/>
        <w:rPr>
          <w:rFonts w:ascii="Palatino Linotype" w:hAnsi="Palatino Linotype"/>
          <w:smallCaps/>
          <w:sz w:val="22"/>
          <w:szCs w:val="22"/>
          <w:lang w:val="es-ES_tradnl"/>
        </w:rPr>
      </w:pPr>
      <w:r>
        <w:rPr>
          <w:rFonts w:ascii="Palatino Linotype" w:hAnsi="Palatino Linotype"/>
          <w:b/>
          <w:bCs/>
          <w:smallCaps/>
          <w:sz w:val="22"/>
          <w:szCs w:val="22"/>
          <w:lang w:val="es-ES_tradnl"/>
        </w:rPr>
        <w:t>6</w:t>
      </w:r>
      <w:r w:rsidR="007F4F38" w:rsidRPr="002157D8">
        <w:rPr>
          <w:rFonts w:ascii="Palatino Linotype" w:hAnsi="Palatino Linotype"/>
          <w:b/>
          <w:bCs/>
          <w:smallCaps/>
          <w:sz w:val="22"/>
          <w:szCs w:val="22"/>
          <w:lang w:val="es-ES_tradnl"/>
        </w:rPr>
        <w:t>.</w:t>
      </w:r>
      <w:r>
        <w:rPr>
          <w:rFonts w:ascii="Palatino Linotype" w:hAnsi="Palatino Linotype"/>
          <w:b/>
          <w:bCs/>
          <w:smallCaps/>
          <w:sz w:val="22"/>
          <w:szCs w:val="22"/>
          <w:lang w:val="es-ES_tradnl"/>
        </w:rPr>
        <w:t>3</w:t>
      </w:r>
      <w:r w:rsidR="007F4F38" w:rsidRPr="002157D8">
        <w:rPr>
          <w:rFonts w:ascii="Palatino Linotype" w:hAnsi="Palatino Linotype"/>
          <w:b/>
          <w:bCs/>
          <w:smallCaps/>
          <w:sz w:val="22"/>
          <w:szCs w:val="22"/>
          <w:lang w:val="es-ES_tradnl"/>
        </w:rPr>
        <w:tab/>
        <w:t>modificaciones</w:t>
      </w:r>
    </w:p>
    <w:p w:rsidR="007F4F38" w:rsidRDefault="005F6F15" w:rsidP="007F4F38">
      <w:pPr>
        <w:spacing w:line="276" w:lineRule="auto"/>
        <w:jc w:val="both"/>
        <w:rPr>
          <w:rFonts w:ascii="Palatino Linotype" w:hAnsi="Palatino Linotype"/>
          <w:b/>
          <w:bCs/>
          <w:smallCaps/>
          <w:sz w:val="22"/>
          <w:szCs w:val="22"/>
          <w:lang w:val="es-ES_tradnl"/>
        </w:rPr>
      </w:pPr>
      <w:r>
        <w:rPr>
          <w:rFonts w:ascii="Palatino Linotype" w:hAnsi="Palatino Linotype"/>
          <w:b/>
          <w:bCs/>
          <w:smallCaps/>
          <w:sz w:val="22"/>
          <w:szCs w:val="22"/>
          <w:lang w:val="es-ES_tradnl"/>
        </w:rPr>
        <w:t>6</w:t>
      </w:r>
      <w:r w:rsidR="007F4F38" w:rsidRPr="002157D8">
        <w:rPr>
          <w:rFonts w:ascii="Palatino Linotype" w:hAnsi="Palatino Linotype"/>
          <w:b/>
          <w:bCs/>
          <w:smallCaps/>
          <w:sz w:val="22"/>
          <w:szCs w:val="22"/>
          <w:lang w:val="es-ES_tradnl"/>
        </w:rPr>
        <w:t>.</w:t>
      </w:r>
      <w:r>
        <w:rPr>
          <w:rFonts w:ascii="Palatino Linotype" w:hAnsi="Palatino Linotype"/>
          <w:b/>
          <w:bCs/>
          <w:smallCaps/>
          <w:sz w:val="22"/>
          <w:szCs w:val="22"/>
          <w:lang w:val="es-ES_tradnl"/>
        </w:rPr>
        <w:t>4</w:t>
      </w:r>
      <w:r w:rsidR="007F4F38" w:rsidRPr="002157D8">
        <w:rPr>
          <w:rFonts w:ascii="Palatino Linotype" w:hAnsi="Palatino Linotype"/>
          <w:b/>
          <w:bCs/>
          <w:smallCaps/>
          <w:sz w:val="22"/>
          <w:szCs w:val="22"/>
          <w:lang w:val="es-ES_tradnl"/>
        </w:rPr>
        <w:tab/>
        <w:t>acuerdo íntegro</w:t>
      </w:r>
    </w:p>
    <w:p w:rsidR="005F6F15" w:rsidRPr="002157D8" w:rsidRDefault="005F6F15" w:rsidP="007F4F38">
      <w:pPr>
        <w:spacing w:line="276" w:lineRule="auto"/>
        <w:jc w:val="both"/>
        <w:rPr>
          <w:rFonts w:ascii="Palatino Linotype" w:hAnsi="Palatino Linotype"/>
          <w:smallCaps/>
          <w:sz w:val="22"/>
          <w:szCs w:val="22"/>
          <w:lang w:val="es-ES_tradnl"/>
        </w:rPr>
      </w:pPr>
      <w:r>
        <w:rPr>
          <w:rFonts w:ascii="Palatino Linotype" w:hAnsi="Palatino Linotype"/>
          <w:b/>
          <w:bCs/>
          <w:smallCaps/>
          <w:sz w:val="22"/>
          <w:szCs w:val="22"/>
          <w:lang w:val="es-ES_tradnl"/>
        </w:rPr>
        <w:t>6.5</w:t>
      </w:r>
      <w:r>
        <w:rPr>
          <w:rFonts w:ascii="Palatino Linotype" w:hAnsi="Palatino Linotype"/>
          <w:b/>
          <w:bCs/>
          <w:smallCaps/>
          <w:sz w:val="22"/>
          <w:szCs w:val="22"/>
          <w:lang w:val="es-ES_tradnl"/>
        </w:rPr>
        <w:tab/>
        <w:t>duración</w:t>
      </w:r>
    </w:p>
    <w:p w:rsidR="007F4F38" w:rsidRPr="002157D8" w:rsidRDefault="005F6F15" w:rsidP="007F4F38">
      <w:pPr>
        <w:spacing w:line="276" w:lineRule="auto"/>
        <w:jc w:val="both"/>
        <w:rPr>
          <w:rFonts w:ascii="Palatino Linotype" w:hAnsi="Palatino Linotype"/>
          <w:b/>
          <w:bCs/>
          <w:sz w:val="22"/>
          <w:szCs w:val="22"/>
          <w:lang w:val="es-ES_tradnl"/>
        </w:rPr>
      </w:pPr>
      <w:r>
        <w:rPr>
          <w:rFonts w:ascii="Palatino Linotype" w:hAnsi="Palatino Linotype"/>
          <w:b/>
          <w:bCs/>
          <w:smallCaps/>
          <w:sz w:val="22"/>
          <w:szCs w:val="22"/>
          <w:lang w:val="es-ES_tradnl"/>
        </w:rPr>
        <w:t>6.6</w:t>
      </w:r>
      <w:r w:rsidR="007F4F38" w:rsidRPr="002157D8">
        <w:rPr>
          <w:rFonts w:ascii="Palatino Linotype" w:hAnsi="Palatino Linotype"/>
          <w:b/>
          <w:bCs/>
          <w:smallCaps/>
          <w:sz w:val="22"/>
          <w:szCs w:val="22"/>
          <w:lang w:val="es-ES_tradnl"/>
        </w:rPr>
        <w:tab/>
        <w:t>epígrafes y títulos</w:t>
      </w:r>
    </w:p>
    <w:p w:rsidR="007F4F38" w:rsidRPr="002157D8" w:rsidRDefault="005F6F15" w:rsidP="007F4F38">
      <w:pPr>
        <w:spacing w:line="276" w:lineRule="auto"/>
        <w:jc w:val="both"/>
        <w:rPr>
          <w:rFonts w:ascii="Palatino Linotype" w:hAnsi="Palatino Linotype"/>
          <w:b/>
          <w:bCs/>
          <w:smallCaps/>
          <w:sz w:val="22"/>
          <w:szCs w:val="22"/>
          <w:lang w:val="es-ES_tradnl"/>
        </w:rPr>
      </w:pPr>
      <w:r>
        <w:rPr>
          <w:rFonts w:ascii="Palatino Linotype" w:hAnsi="Palatino Linotype"/>
          <w:b/>
          <w:bCs/>
          <w:smallCaps/>
          <w:sz w:val="22"/>
          <w:szCs w:val="22"/>
          <w:lang w:val="es-ES_tradnl"/>
        </w:rPr>
        <w:t>6</w:t>
      </w:r>
      <w:r w:rsidR="007F4F38" w:rsidRPr="002157D8">
        <w:rPr>
          <w:rFonts w:ascii="Palatino Linotype" w:hAnsi="Palatino Linotype"/>
          <w:b/>
          <w:bCs/>
          <w:smallCaps/>
          <w:sz w:val="22"/>
          <w:szCs w:val="22"/>
          <w:lang w:val="es-ES_tradnl"/>
        </w:rPr>
        <w:t>.</w:t>
      </w:r>
      <w:r>
        <w:rPr>
          <w:rFonts w:ascii="Palatino Linotype" w:hAnsi="Palatino Linotype"/>
          <w:b/>
          <w:bCs/>
          <w:smallCaps/>
          <w:sz w:val="22"/>
          <w:szCs w:val="22"/>
          <w:lang w:val="es-ES_tradnl"/>
        </w:rPr>
        <w:t>7</w:t>
      </w:r>
      <w:r w:rsidR="007F4F38" w:rsidRPr="002157D8">
        <w:rPr>
          <w:rFonts w:ascii="Palatino Linotype" w:hAnsi="Palatino Linotype"/>
          <w:b/>
          <w:bCs/>
          <w:smallCaps/>
          <w:sz w:val="22"/>
          <w:szCs w:val="22"/>
          <w:lang w:val="es-ES_tradnl"/>
        </w:rPr>
        <w:tab/>
        <w:t>separabilidad</w:t>
      </w:r>
    </w:p>
    <w:p w:rsidR="007F4F38" w:rsidRPr="002157D8" w:rsidRDefault="005F6F15" w:rsidP="007F4F38">
      <w:pPr>
        <w:spacing w:line="276" w:lineRule="auto"/>
        <w:jc w:val="both"/>
        <w:rPr>
          <w:rFonts w:ascii="Palatino Linotype" w:hAnsi="Palatino Linotype"/>
          <w:b/>
          <w:bCs/>
          <w:smallCaps/>
          <w:sz w:val="22"/>
          <w:szCs w:val="22"/>
          <w:lang w:val="es-ES_tradnl"/>
        </w:rPr>
      </w:pPr>
      <w:r>
        <w:rPr>
          <w:rFonts w:ascii="Palatino Linotype" w:hAnsi="Palatino Linotype"/>
          <w:b/>
          <w:bCs/>
          <w:smallCaps/>
          <w:sz w:val="22"/>
          <w:szCs w:val="22"/>
          <w:lang w:val="es-ES_tradnl"/>
        </w:rPr>
        <w:t>6</w:t>
      </w:r>
      <w:r w:rsidR="007F4F38" w:rsidRPr="002157D8">
        <w:rPr>
          <w:rFonts w:ascii="Palatino Linotype" w:hAnsi="Palatino Linotype"/>
          <w:b/>
          <w:bCs/>
          <w:smallCaps/>
          <w:sz w:val="22"/>
          <w:szCs w:val="22"/>
          <w:lang w:val="es-ES_tradnl"/>
        </w:rPr>
        <w:t>.</w:t>
      </w:r>
      <w:r>
        <w:rPr>
          <w:rFonts w:ascii="Palatino Linotype" w:hAnsi="Palatino Linotype"/>
          <w:b/>
          <w:bCs/>
          <w:smallCaps/>
          <w:sz w:val="22"/>
          <w:szCs w:val="22"/>
          <w:lang w:val="es-ES_tradnl"/>
        </w:rPr>
        <w:t>8</w:t>
      </w:r>
      <w:r w:rsidR="007F4F38" w:rsidRPr="002157D8">
        <w:rPr>
          <w:rFonts w:ascii="Palatino Linotype" w:hAnsi="Palatino Linotype"/>
          <w:b/>
          <w:bCs/>
          <w:smallCaps/>
          <w:sz w:val="22"/>
          <w:szCs w:val="22"/>
          <w:lang w:val="es-ES_tradnl"/>
        </w:rPr>
        <w:tab/>
      </w:r>
      <w:r>
        <w:rPr>
          <w:rFonts w:ascii="Palatino Linotype" w:hAnsi="Palatino Linotype"/>
          <w:b/>
          <w:bCs/>
          <w:smallCaps/>
          <w:sz w:val="22"/>
          <w:szCs w:val="22"/>
          <w:lang w:val="es-ES_tradnl"/>
        </w:rPr>
        <w:t>mediación</w:t>
      </w:r>
    </w:p>
    <w:p w:rsidR="007F4F38" w:rsidRPr="002157D8" w:rsidRDefault="007F4F38" w:rsidP="007F4F38">
      <w:pPr>
        <w:spacing w:line="276" w:lineRule="auto"/>
        <w:jc w:val="both"/>
        <w:rPr>
          <w:rFonts w:ascii="Palatino Linotype" w:hAnsi="Palatino Linotype"/>
          <w:b/>
          <w:bCs/>
          <w:smallCaps/>
          <w:sz w:val="22"/>
          <w:szCs w:val="22"/>
          <w:lang w:val="es-ES_tradnl"/>
        </w:rPr>
      </w:pPr>
    </w:p>
    <w:p w:rsidR="007F4F38" w:rsidRPr="002157D8" w:rsidRDefault="007F4F38" w:rsidP="007F4F38">
      <w:pPr>
        <w:widowControl/>
        <w:autoSpaceDE/>
        <w:autoSpaceDN/>
        <w:adjustRightInd/>
        <w:jc w:val="center"/>
        <w:rPr>
          <w:rFonts w:ascii="Palatino Linotype" w:hAnsi="Palatino Linotype"/>
          <w:b/>
          <w:bCs/>
          <w:sz w:val="22"/>
          <w:szCs w:val="22"/>
          <w:lang w:val="es-ES_tradnl"/>
        </w:rPr>
      </w:pPr>
      <w:r w:rsidRPr="002157D8">
        <w:rPr>
          <w:rFonts w:ascii="Palatino Linotype" w:hAnsi="Palatino Linotype"/>
          <w:b/>
          <w:bCs/>
          <w:smallCaps/>
          <w:sz w:val="22"/>
          <w:szCs w:val="22"/>
          <w:lang w:val="es-ES_tradnl"/>
        </w:rPr>
        <w:br w:type="page"/>
      </w:r>
      <w:r w:rsidRPr="002157D8">
        <w:rPr>
          <w:rFonts w:ascii="Palatino Linotype" w:hAnsi="Palatino Linotype"/>
          <w:b/>
          <w:bCs/>
          <w:sz w:val="22"/>
          <w:szCs w:val="22"/>
          <w:lang w:val="es-ES_tradnl"/>
        </w:rPr>
        <w:lastRenderedPageBreak/>
        <w:t>Contrato entre Socios</w:t>
      </w:r>
    </w:p>
    <w:p w:rsidR="007F4F38" w:rsidRPr="002157D8" w:rsidRDefault="007F4F38" w:rsidP="007F4F38">
      <w:pPr>
        <w:suppressAutoHyphens/>
        <w:jc w:val="both"/>
        <w:rPr>
          <w:rFonts w:ascii="Palatino Linotype" w:hAnsi="Palatino Linotype"/>
          <w:sz w:val="22"/>
          <w:szCs w:val="22"/>
          <w:lang w:val="es-ES_tradnl"/>
        </w:rPr>
      </w:pPr>
    </w:p>
    <w:p w:rsidR="007F4F38" w:rsidRPr="002157D8" w:rsidRDefault="007F4F38" w:rsidP="002B3228">
      <w:pPr>
        <w:suppressAutoHyphens/>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En </w:t>
      </w:r>
      <w:r>
        <w:rPr>
          <w:rFonts w:ascii="Palatino Linotype" w:hAnsi="Palatino Linotype"/>
          <w:sz w:val="22"/>
          <w:szCs w:val="22"/>
          <w:lang w:val="es-ES_tradnl"/>
        </w:rPr>
        <w:t>Ciudad Elegida</w:t>
      </w:r>
      <w:r w:rsidRPr="002157D8">
        <w:rPr>
          <w:rFonts w:ascii="Palatino Linotype" w:hAnsi="Palatino Linotype"/>
          <w:sz w:val="22"/>
          <w:szCs w:val="22"/>
          <w:lang w:val="es-ES_tradnl"/>
        </w:rPr>
        <w:t xml:space="preserve">, a […] de </w:t>
      </w:r>
      <w:r w:rsidR="002B3228" w:rsidRPr="002157D8">
        <w:rPr>
          <w:rFonts w:ascii="Palatino Linotype" w:hAnsi="Palatino Linotype"/>
          <w:sz w:val="22"/>
          <w:szCs w:val="22"/>
          <w:lang w:val="es-ES_tradnl"/>
        </w:rPr>
        <w:t xml:space="preserve"> […] </w:t>
      </w:r>
      <w:r w:rsidRPr="002157D8">
        <w:rPr>
          <w:rFonts w:ascii="Palatino Linotype" w:hAnsi="Palatino Linotype"/>
          <w:sz w:val="22"/>
          <w:szCs w:val="22"/>
          <w:lang w:val="es-ES_tradnl"/>
        </w:rPr>
        <w:t xml:space="preserve"> de </w:t>
      </w:r>
      <w:r w:rsidR="002B3228" w:rsidRPr="002157D8">
        <w:rPr>
          <w:rFonts w:ascii="Palatino Linotype" w:hAnsi="Palatino Linotype"/>
          <w:sz w:val="22"/>
          <w:szCs w:val="22"/>
          <w:lang w:val="es-ES_tradnl"/>
        </w:rPr>
        <w:t xml:space="preserve"> […]</w:t>
      </w:r>
    </w:p>
    <w:p w:rsidR="007F4F38" w:rsidRPr="002157D8" w:rsidRDefault="007F4F38" w:rsidP="007F4F38">
      <w:pPr>
        <w:suppressAutoHyphens/>
        <w:jc w:val="both"/>
        <w:rPr>
          <w:rFonts w:ascii="Palatino Linotype" w:hAnsi="Palatino Linotype"/>
          <w:sz w:val="22"/>
          <w:szCs w:val="22"/>
          <w:lang w:val="es-ES_tradnl"/>
        </w:rPr>
      </w:pPr>
    </w:p>
    <w:p w:rsidR="007F4F38" w:rsidRPr="002157D8" w:rsidRDefault="007F4F38" w:rsidP="007F4F38">
      <w:pPr>
        <w:suppressAutoHyphens/>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Reunidos</w:t>
      </w:r>
    </w:p>
    <w:p w:rsidR="007F4F38" w:rsidRPr="002157D8" w:rsidRDefault="007F4F38" w:rsidP="007F4F38">
      <w:pPr>
        <w:tabs>
          <w:tab w:val="left" w:pos="0"/>
        </w:tabs>
        <w:suppressAutoHyphens/>
        <w:ind w:right="95"/>
        <w:jc w:val="both"/>
        <w:rPr>
          <w:rFonts w:ascii="Palatino Linotype" w:hAnsi="Palatino Linotype"/>
          <w:sz w:val="22"/>
          <w:szCs w:val="22"/>
          <w:lang w:val="es-ES_tradnl"/>
        </w:rPr>
      </w:pPr>
      <w:r w:rsidRPr="002157D8">
        <w:rPr>
          <w:rFonts w:ascii="Palatino Linotype" w:hAnsi="Palatino Linotype"/>
          <w:sz w:val="22"/>
          <w:szCs w:val="22"/>
          <w:lang w:val="es-ES_tradnl"/>
        </w:rPr>
        <w:t>De una parte,</w:t>
      </w:r>
      <w:r w:rsidR="002B3228">
        <w:rPr>
          <w:rFonts w:ascii="Palatino Linotype" w:hAnsi="Palatino Linotype"/>
          <w:sz w:val="22"/>
          <w:szCs w:val="22"/>
          <w:lang w:val="es-ES_tradnl"/>
        </w:rPr>
        <w:t xml:space="preserve"> </w:t>
      </w:r>
      <w:r w:rsidR="002B3228" w:rsidRPr="002B3228">
        <w:rPr>
          <w:rFonts w:ascii="Palatino Linotype" w:hAnsi="Palatino Linotype"/>
          <w:sz w:val="22"/>
          <w:szCs w:val="22"/>
          <w:lang w:val="es-ES_tradnl"/>
        </w:rPr>
        <w:t xml:space="preserve">D. </w:t>
      </w:r>
      <w:proofErr w:type="spellStart"/>
      <w:r w:rsidR="002B3228" w:rsidRPr="002B3228">
        <w:rPr>
          <w:rFonts w:ascii="Palatino Linotype" w:hAnsi="Palatino Linotype"/>
          <w:sz w:val="22"/>
          <w:szCs w:val="22"/>
          <w:lang w:val="es-ES_tradnl"/>
        </w:rPr>
        <w:t>xxxxx</w:t>
      </w:r>
      <w:proofErr w:type="spellEnd"/>
      <w:r w:rsidR="002B3228" w:rsidRPr="002B3228">
        <w:rPr>
          <w:rFonts w:ascii="Palatino Linotype" w:hAnsi="Palatino Linotype"/>
          <w:sz w:val="22"/>
          <w:szCs w:val="22"/>
          <w:lang w:val="es-ES_tradnl"/>
        </w:rPr>
        <w:t xml:space="preserve">, mayor de edad, de nacionalidad española, con domicilio en </w:t>
      </w:r>
      <w:proofErr w:type="spellStart"/>
      <w:r w:rsidR="002B3228" w:rsidRPr="002B3228">
        <w:rPr>
          <w:rFonts w:ascii="Palatino Linotype" w:hAnsi="Palatino Linotype"/>
          <w:sz w:val="22"/>
          <w:szCs w:val="22"/>
          <w:lang w:val="es-ES_tradnl"/>
        </w:rPr>
        <w:t>xxxxxx</w:t>
      </w:r>
      <w:proofErr w:type="spellEnd"/>
      <w:r w:rsidR="002B3228" w:rsidRPr="002B3228">
        <w:rPr>
          <w:rFonts w:ascii="Palatino Linotype" w:hAnsi="Palatino Linotype"/>
          <w:sz w:val="22"/>
          <w:szCs w:val="22"/>
          <w:lang w:val="es-ES_tradnl"/>
        </w:rPr>
        <w:t xml:space="preserve"> (provincia </w:t>
      </w:r>
      <w:proofErr w:type="gramStart"/>
      <w:r w:rsidR="002B3228" w:rsidRPr="002B3228">
        <w:rPr>
          <w:rFonts w:ascii="Palatino Linotype" w:hAnsi="Palatino Linotype"/>
          <w:sz w:val="22"/>
          <w:szCs w:val="22"/>
          <w:lang w:val="es-ES_tradnl"/>
        </w:rPr>
        <w:t>de )</w:t>
      </w:r>
      <w:proofErr w:type="gramEnd"/>
      <w:r w:rsidR="002B3228" w:rsidRPr="002B3228">
        <w:rPr>
          <w:rFonts w:ascii="Palatino Linotype" w:hAnsi="Palatino Linotype"/>
          <w:sz w:val="22"/>
          <w:szCs w:val="22"/>
          <w:lang w:val="es-ES_tradnl"/>
        </w:rPr>
        <w:t xml:space="preserve">, Calle </w:t>
      </w:r>
      <w:proofErr w:type="spellStart"/>
      <w:r w:rsidR="002B3228" w:rsidRPr="002B3228">
        <w:rPr>
          <w:rFonts w:ascii="Palatino Linotype" w:hAnsi="Palatino Linotype"/>
          <w:sz w:val="22"/>
          <w:szCs w:val="22"/>
          <w:lang w:val="es-ES_tradnl"/>
        </w:rPr>
        <w:t>xxxxxx</w:t>
      </w:r>
      <w:proofErr w:type="spellEnd"/>
      <w:r w:rsidR="002B3228" w:rsidRPr="002B3228">
        <w:rPr>
          <w:rFonts w:ascii="Palatino Linotype" w:hAnsi="Palatino Linotype"/>
          <w:sz w:val="22"/>
          <w:szCs w:val="22"/>
          <w:lang w:val="es-ES_tradnl"/>
        </w:rPr>
        <w:t xml:space="preserve"> …, y DNI </w:t>
      </w:r>
      <w:r w:rsidR="002B3228">
        <w:rPr>
          <w:rFonts w:ascii="Palatino Linotype" w:hAnsi="Palatino Linotype"/>
          <w:sz w:val="22"/>
          <w:szCs w:val="22"/>
          <w:lang w:val="es-ES_tradnl"/>
        </w:rPr>
        <w:t>xxx</w:t>
      </w:r>
      <w:r w:rsidR="002B3228" w:rsidRPr="002B3228">
        <w:rPr>
          <w:rFonts w:ascii="Palatino Linotype" w:hAnsi="Palatino Linotype"/>
          <w:sz w:val="22"/>
          <w:szCs w:val="22"/>
          <w:lang w:val="es-ES_tradnl"/>
        </w:rPr>
        <w:t>…; actúa en su propio nombre y representación</w:t>
      </w:r>
    </w:p>
    <w:p w:rsidR="007F4F38" w:rsidRPr="002157D8" w:rsidRDefault="007F4F38" w:rsidP="007F4F38">
      <w:pPr>
        <w:tabs>
          <w:tab w:val="left" w:pos="0"/>
        </w:tabs>
        <w:suppressAutoHyphens/>
        <w:ind w:left="720" w:right="95"/>
        <w:jc w:val="both"/>
        <w:rPr>
          <w:rFonts w:ascii="Palatino Linotype" w:hAnsi="Palatino Linotype"/>
          <w:sz w:val="22"/>
          <w:szCs w:val="22"/>
        </w:rPr>
      </w:pPr>
    </w:p>
    <w:p w:rsidR="002B3228" w:rsidRPr="002157D8" w:rsidRDefault="007F4F38" w:rsidP="002B3228">
      <w:pPr>
        <w:tabs>
          <w:tab w:val="left" w:pos="0"/>
        </w:tabs>
        <w:suppressAutoHyphens/>
        <w:ind w:right="95"/>
        <w:jc w:val="both"/>
        <w:rPr>
          <w:rFonts w:ascii="Palatino Linotype" w:hAnsi="Palatino Linotype"/>
          <w:sz w:val="22"/>
          <w:szCs w:val="22"/>
          <w:lang w:val="es-ES_tradnl"/>
        </w:rPr>
      </w:pPr>
      <w:r w:rsidRPr="002157D8">
        <w:rPr>
          <w:rFonts w:ascii="Palatino Linotype" w:hAnsi="Palatino Linotype"/>
          <w:sz w:val="22"/>
          <w:szCs w:val="22"/>
          <w:lang w:val="es-ES_tradnl"/>
        </w:rPr>
        <w:t>De otra parte,</w:t>
      </w:r>
      <w:r w:rsidR="002B3228">
        <w:rPr>
          <w:rFonts w:ascii="Palatino Linotype" w:hAnsi="Palatino Linotype"/>
          <w:sz w:val="22"/>
          <w:szCs w:val="22"/>
          <w:lang w:val="es-ES_tradnl"/>
        </w:rPr>
        <w:t xml:space="preserve"> </w:t>
      </w:r>
      <w:r w:rsidR="002B3228" w:rsidRPr="002B3228">
        <w:rPr>
          <w:rFonts w:ascii="Palatino Linotype" w:hAnsi="Palatino Linotype"/>
          <w:sz w:val="22"/>
          <w:szCs w:val="22"/>
          <w:lang w:val="es-ES_tradnl"/>
        </w:rPr>
        <w:t xml:space="preserve">D. </w:t>
      </w:r>
      <w:proofErr w:type="spellStart"/>
      <w:r w:rsidR="002B3228" w:rsidRPr="002B3228">
        <w:rPr>
          <w:rFonts w:ascii="Palatino Linotype" w:hAnsi="Palatino Linotype"/>
          <w:sz w:val="22"/>
          <w:szCs w:val="22"/>
          <w:lang w:val="es-ES_tradnl"/>
        </w:rPr>
        <w:t>xxxxx</w:t>
      </w:r>
      <w:proofErr w:type="spellEnd"/>
      <w:r w:rsidR="002B3228" w:rsidRPr="002B3228">
        <w:rPr>
          <w:rFonts w:ascii="Palatino Linotype" w:hAnsi="Palatino Linotype"/>
          <w:sz w:val="22"/>
          <w:szCs w:val="22"/>
          <w:lang w:val="es-ES_tradnl"/>
        </w:rPr>
        <w:t xml:space="preserve">, mayor de edad, de nacionalidad española, con domicilio en </w:t>
      </w:r>
      <w:proofErr w:type="spellStart"/>
      <w:r w:rsidR="002B3228" w:rsidRPr="002B3228">
        <w:rPr>
          <w:rFonts w:ascii="Palatino Linotype" w:hAnsi="Palatino Linotype"/>
          <w:sz w:val="22"/>
          <w:szCs w:val="22"/>
          <w:lang w:val="es-ES_tradnl"/>
        </w:rPr>
        <w:t>xxxxxx</w:t>
      </w:r>
      <w:proofErr w:type="spellEnd"/>
      <w:r w:rsidR="002B3228" w:rsidRPr="002B3228">
        <w:rPr>
          <w:rFonts w:ascii="Palatino Linotype" w:hAnsi="Palatino Linotype"/>
          <w:sz w:val="22"/>
          <w:szCs w:val="22"/>
          <w:lang w:val="es-ES_tradnl"/>
        </w:rPr>
        <w:t xml:space="preserve"> (provincia </w:t>
      </w:r>
      <w:proofErr w:type="gramStart"/>
      <w:r w:rsidR="002B3228" w:rsidRPr="002B3228">
        <w:rPr>
          <w:rFonts w:ascii="Palatino Linotype" w:hAnsi="Palatino Linotype"/>
          <w:sz w:val="22"/>
          <w:szCs w:val="22"/>
          <w:lang w:val="es-ES_tradnl"/>
        </w:rPr>
        <w:t>de )</w:t>
      </w:r>
      <w:proofErr w:type="gramEnd"/>
      <w:r w:rsidR="002B3228" w:rsidRPr="002B3228">
        <w:rPr>
          <w:rFonts w:ascii="Palatino Linotype" w:hAnsi="Palatino Linotype"/>
          <w:sz w:val="22"/>
          <w:szCs w:val="22"/>
          <w:lang w:val="es-ES_tradnl"/>
        </w:rPr>
        <w:t xml:space="preserve">, Calle </w:t>
      </w:r>
      <w:proofErr w:type="spellStart"/>
      <w:r w:rsidR="002B3228" w:rsidRPr="002B3228">
        <w:rPr>
          <w:rFonts w:ascii="Palatino Linotype" w:hAnsi="Palatino Linotype"/>
          <w:sz w:val="22"/>
          <w:szCs w:val="22"/>
          <w:lang w:val="es-ES_tradnl"/>
        </w:rPr>
        <w:t>xxxxxx</w:t>
      </w:r>
      <w:proofErr w:type="spellEnd"/>
      <w:r w:rsidR="002B3228" w:rsidRPr="002B3228">
        <w:rPr>
          <w:rFonts w:ascii="Palatino Linotype" w:hAnsi="Palatino Linotype"/>
          <w:sz w:val="22"/>
          <w:szCs w:val="22"/>
          <w:lang w:val="es-ES_tradnl"/>
        </w:rPr>
        <w:t xml:space="preserve"> …, y DNI </w:t>
      </w:r>
      <w:r w:rsidR="002B3228">
        <w:rPr>
          <w:rFonts w:ascii="Palatino Linotype" w:hAnsi="Palatino Linotype"/>
          <w:sz w:val="22"/>
          <w:szCs w:val="22"/>
          <w:lang w:val="es-ES_tradnl"/>
        </w:rPr>
        <w:t>xxx</w:t>
      </w:r>
      <w:r w:rsidR="002B3228" w:rsidRPr="002B3228">
        <w:rPr>
          <w:rFonts w:ascii="Palatino Linotype" w:hAnsi="Palatino Linotype"/>
          <w:sz w:val="22"/>
          <w:szCs w:val="22"/>
          <w:lang w:val="es-ES_tradnl"/>
        </w:rPr>
        <w:t>…; actúa en su propio nombre y representación</w:t>
      </w:r>
    </w:p>
    <w:p w:rsidR="007F4F38" w:rsidRPr="002157D8" w:rsidRDefault="007F4F38" w:rsidP="007F4F38">
      <w:pPr>
        <w:jc w:val="both"/>
        <w:rPr>
          <w:rFonts w:ascii="Palatino Linotype" w:hAnsi="Palatino Linotype"/>
          <w:bCs/>
          <w:sz w:val="22"/>
          <w:szCs w:val="22"/>
          <w:lang w:val="es-ES_tradnl"/>
        </w:rPr>
      </w:pPr>
    </w:p>
    <w:p w:rsidR="002B3228" w:rsidRPr="002157D8" w:rsidRDefault="007F4F38" w:rsidP="002B3228">
      <w:pPr>
        <w:tabs>
          <w:tab w:val="left" w:pos="0"/>
        </w:tabs>
        <w:suppressAutoHyphens/>
        <w:ind w:right="95"/>
        <w:jc w:val="both"/>
        <w:rPr>
          <w:rFonts w:ascii="Palatino Linotype" w:hAnsi="Palatino Linotype"/>
          <w:sz w:val="22"/>
          <w:szCs w:val="22"/>
          <w:lang w:val="es-ES_tradnl"/>
        </w:rPr>
      </w:pPr>
      <w:r w:rsidRPr="002157D8">
        <w:rPr>
          <w:rFonts w:ascii="Palatino Linotype" w:hAnsi="Palatino Linotype"/>
          <w:bCs/>
          <w:sz w:val="22"/>
          <w:szCs w:val="22"/>
          <w:lang w:val="es-ES_tradnl"/>
        </w:rPr>
        <w:t>De otra parte,</w:t>
      </w:r>
      <w:r w:rsidR="002B3228" w:rsidRPr="002B3228">
        <w:rPr>
          <w:rFonts w:ascii="Palatino Linotype" w:hAnsi="Palatino Linotype"/>
          <w:sz w:val="22"/>
          <w:szCs w:val="22"/>
          <w:lang w:val="es-ES_tradnl"/>
        </w:rPr>
        <w:t xml:space="preserve"> D. </w:t>
      </w:r>
      <w:proofErr w:type="spellStart"/>
      <w:r w:rsidR="002B3228" w:rsidRPr="002B3228">
        <w:rPr>
          <w:rFonts w:ascii="Palatino Linotype" w:hAnsi="Palatino Linotype"/>
          <w:sz w:val="22"/>
          <w:szCs w:val="22"/>
          <w:lang w:val="es-ES_tradnl"/>
        </w:rPr>
        <w:t>xxxxx</w:t>
      </w:r>
      <w:proofErr w:type="spellEnd"/>
      <w:r w:rsidR="002B3228" w:rsidRPr="002B3228">
        <w:rPr>
          <w:rFonts w:ascii="Palatino Linotype" w:hAnsi="Palatino Linotype"/>
          <w:sz w:val="22"/>
          <w:szCs w:val="22"/>
          <w:lang w:val="es-ES_tradnl"/>
        </w:rPr>
        <w:t xml:space="preserve">, mayor de edad, de nacionalidad española, con domicilio en </w:t>
      </w:r>
      <w:proofErr w:type="spellStart"/>
      <w:r w:rsidR="002B3228" w:rsidRPr="002B3228">
        <w:rPr>
          <w:rFonts w:ascii="Palatino Linotype" w:hAnsi="Palatino Linotype"/>
          <w:sz w:val="22"/>
          <w:szCs w:val="22"/>
          <w:lang w:val="es-ES_tradnl"/>
        </w:rPr>
        <w:t>xxxxxx</w:t>
      </w:r>
      <w:proofErr w:type="spellEnd"/>
      <w:r w:rsidR="002B3228" w:rsidRPr="002B3228">
        <w:rPr>
          <w:rFonts w:ascii="Palatino Linotype" w:hAnsi="Palatino Linotype"/>
          <w:sz w:val="22"/>
          <w:szCs w:val="22"/>
          <w:lang w:val="es-ES_tradnl"/>
        </w:rPr>
        <w:t xml:space="preserve"> (provincia </w:t>
      </w:r>
      <w:proofErr w:type="gramStart"/>
      <w:r w:rsidR="002B3228" w:rsidRPr="002B3228">
        <w:rPr>
          <w:rFonts w:ascii="Palatino Linotype" w:hAnsi="Palatino Linotype"/>
          <w:sz w:val="22"/>
          <w:szCs w:val="22"/>
          <w:lang w:val="es-ES_tradnl"/>
        </w:rPr>
        <w:t>de )</w:t>
      </w:r>
      <w:proofErr w:type="gramEnd"/>
      <w:r w:rsidR="002B3228" w:rsidRPr="002B3228">
        <w:rPr>
          <w:rFonts w:ascii="Palatino Linotype" w:hAnsi="Palatino Linotype"/>
          <w:sz w:val="22"/>
          <w:szCs w:val="22"/>
          <w:lang w:val="es-ES_tradnl"/>
        </w:rPr>
        <w:t xml:space="preserve">, Calle </w:t>
      </w:r>
      <w:proofErr w:type="spellStart"/>
      <w:r w:rsidR="002B3228" w:rsidRPr="002B3228">
        <w:rPr>
          <w:rFonts w:ascii="Palatino Linotype" w:hAnsi="Palatino Linotype"/>
          <w:sz w:val="22"/>
          <w:szCs w:val="22"/>
          <w:lang w:val="es-ES_tradnl"/>
        </w:rPr>
        <w:t>xxxxxx</w:t>
      </w:r>
      <w:proofErr w:type="spellEnd"/>
      <w:r w:rsidR="002B3228" w:rsidRPr="002B3228">
        <w:rPr>
          <w:rFonts w:ascii="Palatino Linotype" w:hAnsi="Palatino Linotype"/>
          <w:sz w:val="22"/>
          <w:szCs w:val="22"/>
          <w:lang w:val="es-ES_tradnl"/>
        </w:rPr>
        <w:t xml:space="preserve"> …, y DNI </w:t>
      </w:r>
      <w:r w:rsidR="002B3228">
        <w:rPr>
          <w:rFonts w:ascii="Palatino Linotype" w:hAnsi="Palatino Linotype"/>
          <w:sz w:val="22"/>
          <w:szCs w:val="22"/>
          <w:lang w:val="es-ES_tradnl"/>
        </w:rPr>
        <w:t>xxx</w:t>
      </w:r>
      <w:r w:rsidR="002B3228" w:rsidRPr="002B3228">
        <w:rPr>
          <w:rFonts w:ascii="Palatino Linotype" w:hAnsi="Palatino Linotype"/>
          <w:sz w:val="22"/>
          <w:szCs w:val="22"/>
          <w:lang w:val="es-ES_tradnl"/>
        </w:rPr>
        <w:t>…; actúa en su propio nombre y representación</w:t>
      </w:r>
    </w:p>
    <w:p w:rsidR="007F4F38" w:rsidRPr="002157D8" w:rsidRDefault="007F4F38" w:rsidP="007F4F38">
      <w:pPr>
        <w:ind w:left="720"/>
        <w:rPr>
          <w:rFonts w:ascii="Palatino Linotype" w:hAnsi="Palatino Linotype"/>
          <w:color w:val="000000"/>
          <w:sz w:val="22"/>
          <w:szCs w:val="22"/>
          <w:lang w:val="es-ES_tradnl"/>
        </w:rPr>
      </w:pPr>
    </w:p>
    <w:p w:rsidR="002B3228" w:rsidRPr="002157D8" w:rsidRDefault="007F4F38" w:rsidP="002B3228">
      <w:pPr>
        <w:tabs>
          <w:tab w:val="left" w:pos="0"/>
        </w:tabs>
        <w:suppressAutoHyphens/>
        <w:ind w:right="95"/>
        <w:jc w:val="both"/>
        <w:rPr>
          <w:rFonts w:ascii="Palatino Linotype" w:hAnsi="Palatino Linotype"/>
          <w:sz w:val="22"/>
          <w:szCs w:val="22"/>
          <w:lang w:val="es-ES_tradnl"/>
        </w:rPr>
      </w:pPr>
      <w:r w:rsidRPr="002157D8">
        <w:rPr>
          <w:rFonts w:ascii="Palatino Linotype" w:hAnsi="Palatino Linotype"/>
          <w:bCs/>
          <w:sz w:val="22"/>
          <w:szCs w:val="22"/>
          <w:lang w:val="es-ES_tradnl"/>
        </w:rPr>
        <w:t xml:space="preserve">Y de </w:t>
      </w:r>
      <w:r w:rsidR="002B3228">
        <w:rPr>
          <w:rFonts w:ascii="Palatino Linotype" w:hAnsi="Palatino Linotype"/>
          <w:bCs/>
          <w:sz w:val="22"/>
          <w:szCs w:val="22"/>
          <w:lang w:val="es-ES_tradnl"/>
        </w:rPr>
        <w:t xml:space="preserve">otra </w:t>
      </w:r>
      <w:r w:rsidRPr="002157D8">
        <w:rPr>
          <w:rFonts w:ascii="Palatino Linotype" w:hAnsi="Palatino Linotype"/>
          <w:bCs/>
          <w:sz w:val="22"/>
          <w:szCs w:val="22"/>
          <w:lang w:val="es-ES_tradnl"/>
        </w:rPr>
        <w:t xml:space="preserve">parte, </w:t>
      </w:r>
      <w:r w:rsidR="002B3228" w:rsidRPr="002B3228">
        <w:rPr>
          <w:rFonts w:ascii="Palatino Linotype" w:hAnsi="Palatino Linotype"/>
          <w:sz w:val="22"/>
          <w:szCs w:val="22"/>
          <w:lang w:val="es-ES_tradnl"/>
        </w:rPr>
        <w:t xml:space="preserve">D. </w:t>
      </w:r>
      <w:proofErr w:type="spellStart"/>
      <w:r w:rsidR="002B3228" w:rsidRPr="002B3228">
        <w:rPr>
          <w:rFonts w:ascii="Palatino Linotype" w:hAnsi="Palatino Linotype"/>
          <w:sz w:val="22"/>
          <w:szCs w:val="22"/>
          <w:lang w:val="es-ES_tradnl"/>
        </w:rPr>
        <w:t>xxxxx</w:t>
      </w:r>
      <w:proofErr w:type="spellEnd"/>
      <w:r w:rsidR="002B3228" w:rsidRPr="002B3228">
        <w:rPr>
          <w:rFonts w:ascii="Palatino Linotype" w:hAnsi="Palatino Linotype"/>
          <w:sz w:val="22"/>
          <w:szCs w:val="22"/>
          <w:lang w:val="es-ES_tradnl"/>
        </w:rPr>
        <w:t xml:space="preserve">, mayor de edad, de nacionalidad española, con domicilio en </w:t>
      </w:r>
      <w:proofErr w:type="spellStart"/>
      <w:r w:rsidR="002B3228" w:rsidRPr="002B3228">
        <w:rPr>
          <w:rFonts w:ascii="Palatino Linotype" w:hAnsi="Palatino Linotype"/>
          <w:sz w:val="22"/>
          <w:szCs w:val="22"/>
          <w:lang w:val="es-ES_tradnl"/>
        </w:rPr>
        <w:t>xxxxxx</w:t>
      </w:r>
      <w:proofErr w:type="spellEnd"/>
      <w:r w:rsidR="002B3228" w:rsidRPr="002B3228">
        <w:rPr>
          <w:rFonts w:ascii="Palatino Linotype" w:hAnsi="Palatino Linotype"/>
          <w:sz w:val="22"/>
          <w:szCs w:val="22"/>
          <w:lang w:val="es-ES_tradnl"/>
        </w:rPr>
        <w:t xml:space="preserve"> (provincia </w:t>
      </w:r>
      <w:proofErr w:type="gramStart"/>
      <w:r w:rsidR="002B3228" w:rsidRPr="002B3228">
        <w:rPr>
          <w:rFonts w:ascii="Palatino Linotype" w:hAnsi="Palatino Linotype"/>
          <w:sz w:val="22"/>
          <w:szCs w:val="22"/>
          <w:lang w:val="es-ES_tradnl"/>
        </w:rPr>
        <w:t>de )</w:t>
      </w:r>
      <w:proofErr w:type="gramEnd"/>
      <w:r w:rsidR="002B3228" w:rsidRPr="002B3228">
        <w:rPr>
          <w:rFonts w:ascii="Palatino Linotype" w:hAnsi="Palatino Linotype"/>
          <w:sz w:val="22"/>
          <w:szCs w:val="22"/>
          <w:lang w:val="es-ES_tradnl"/>
        </w:rPr>
        <w:t xml:space="preserve">, Calle </w:t>
      </w:r>
      <w:proofErr w:type="spellStart"/>
      <w:r w:rsidR="002B3228" w:rsidRPr="002B3228">
        <w:rPr>
          <w:rFonts w:ascii="Palatino Linotype" w:hAnsi="Palatino Linotype"/>
          <w:sz w:val="22"/>
          <w:szCs w:val="22"/>
          <w:lang w:val="es-ES_tradnl"/>
        </w:rPr>
        <w:t>xxxxxx</w:t>
      </w:r>
      <w:proofErr w:type="spellEnd"/>
      <w:r w:rsidR="002B3228" w:rsidRPr="002B3228">
        <w:rPr>
          <w:rFonts w:ascii="Palatino Linotype" w:hAnsi="Palatino Linotype"/>
          <w:sz w:val="22"/>
          <w:szCs w:val="22"/>
          <w:lang w:val="es-ES_tradnl"/>
        </w:rPr>
        <w:t xml:space="preserve"> …, y DNI </w:t>
      </w:r>
      <w:r w:rsidR="002B3228">
        <w:rPr>
          <w:rFonts w:ascii="Palatino Linotype" w:hAnsi="Palatino Linotype"/>
          <w:sz w:val="22"/>
          <w:szCs w:val="22"/>
          <w:lang w:val="es-ES_tradnl"/>
        </w:rPr>
        <w:t>xxx</w:t>
      </w:r>
      <w:r w:rsidR="002B3228" w:rsidRPr="002B3228">
        <w:rPr>
          <w:rFonts w:ascii="Palatino Linotype" w:hAnsi="Palatino Linotype"/>
          <w:sz w:val="22"/>
          <w:szCs w:val="22"/>
          <w:lang w:val="es-ES_tradnl"/>
        </w:rPr>
        <w:t>…; actúa en su propio nombre y representación</w:t>
      </w:r>
    </w:p>
    <w:p w:rsidR="007F4F38" w:rsidRPr="002157D8" w:rsidRDefault="007F4F38" w:rsidP="007F4F38">
      <w:pPr>
        <w:rPr>
          <w:rFonts w:ascii="Palatino Linotype" w:hAnsi="Palatino Linotype"/>
          <w:b/>
          <w:bCs/>
          <w:sz w:val="22"/>
          <w:szCs w:val="22"/>
          <w:lang w:val="es-ES_tradnl"/>
        </w:rPr>
      </w:pPr>
    </w:p>
    <w:p w:rsidR="007F4F38" w:rsidRPr="002157D8" w:rsidRDefault="007F4F38" w:rsidP="007F4F38">
      <w:pPr>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Intervienen</w:t>
      </w:r>
    </w:p>
    <w:p w:rsidR="007F4F38" w:rsidRPr="002157D8" w:rsidRDefault="007F4F38" w:rsidP="007F4F38">
      <w:pPr>
        <w:jc w:val="center"/>
        <w:rPr>
          <w:rFonts w:ascii="Palatino Linotype" w:hAnsi="Palatino Linotype"/>
          <w:b/>
          <w:bCs/>
          <w:sz w:val="22"/>
          <w:szCs w:val="22"/>
          <w:lang w:val="es-ES_tradnl"/>
        </w:rPr>
      </w:pPr>
    </w:p>
    <w:p w:rsidR="007F4F38" w:rsidRPr="002157D8" w:rsidRDefault="007F4F38" w:rsidP="007F4F38">
      <w:pPr>
        <w:jc w:val="both"/>
        <w:rPr>
          <w:rFonts w:ascii="Palatino Linotype" w:hAnsi="Palatino Linotype"/>
          <w:sz w:val="22"/>
          <w:szCs w:val="22"/>
          <w:lang w:val="es-ES_tradnl"/>
        </w:rPr>
      </w:pPr>
      <w:r w:rsidRPr="002157D8">
        <w:rPr>
          <w:rFonts w:ascii="Palatino Linotype" w:hAnsi="Palatino Linotype"/>
          <w:sz w:val="22"/>
          <w:szCs w:val="22"/>
          <w:lang w:val="es-ES_tradnl"/>
        </w:rPr>
        <w:t>En adelante se denominarán, conjunta e indistintamente, los “</w:t>
      </w:r>
      <w:r w:rsidRPr="002157D8">
        <w:rPr>
          <w:rFonts w:ascii="Palatino Linotype" w:hAnsi="Palatino Linotype"/>
          <w:b/>
          <w:sz w:val="22"/>
          <w:szCs w:val="22"/>
          <w:lang w:val="es-ES_tradnl"/>
        </w:rPr>
        <w:t>Socios</w:t>
      </w:r>
      <w:r w:rsidR="002B3228">
        <w:rPr>
          <w:rFonts w:ascii="Palatino Linotype" w:hAnsi="Palatino Linotype"/>
          <w:b/>
          <w:sz w:val="22"/>
          <w:szCs w:val="22"/>
          <w:lang w:val="es-ES_tradnl"/>
        </w:rPr>
        <w:t xml:space="preserve"> Fundadores</w:t>
      </w:r>
      <w:r w:rsidRPr="002157D8">
        <w:rPr>
          <w:rFonts w:ascii="Palatino Linotype" w:hAnsi="Palatino Linotype"/>
          <w:sz w:val="22"/>
          <w:szCs w:val="22"/>
          <w:lang w:val="es-ES_tradnl"/>
        </w:rPr>
        <w:t>” e, individualmente cualquiera de ellos, el “</w:t>
      </w:r>
      <w:r w:rsidRPr="002157D8">
        <w:rPr>
          <w:rFonts w:ascii="Palatino Linotype" w:hAnsi="Palatino Linotype"/>
          <w:b/>
          <w:sz w:val="22"/>
          <w:szCs w:val="22"/>
          <w:lang w:val="es-ES_tradnl"/>
        </w:rPr>
        <w:t>Socio</w:t>
      </w:r>
      <w:r w:rsidR="002B3228">
        <w:rPr>
          <w:rFonts w:ascii="Palatino Linotype" w:hAnsi="Palatino Linotype"/>
          <w:b/>
          <w:sz w:val="22"/>
          <w:szCs w:val="22"/>
          <w:lang w:val="es-ES_tradnl"/>
        </w:rPr>
        <w:t xml:space="preserve"> Fundador</w:t>
      </w:r>
      <w:r w:rsidRPr="002157D8">
        <w:rPr>
          <w:rFonts w:ascii="Palatino Linotype" w:hAnsi="Palatino Linotype"/>
          <w:sz w:val="22"/>
          <w:szCs w:val="22"/>
          <w:lang w:val="es-ES_tradnl"/>
        </w:rPr>
        <w:t>”.</w:t>
      </w:r>
    </w:p>
    <w:p w:rsidR="007F4F38" w:rsidRPr="002157D8" w:rsidRDefault="007F4F38" w:rsidP="007F4F38">
      <w:pPr>
        <w:jc w:val="both"/>
        <w:rPr>
          <w:rFonts w:ascii="Palatino Linotype" w:hAnsi="Palatino Linotype" w:cs="Arial"/>
          <w:b/>
          <w:sz w:val="22"/>
          <w:szCs w:val="22"/>
          <w:lang w:val="es-ES_tradnl"/>
        </w:rPr>
      </w:pPr>
    </w:p>
    <w:p w:rsidR="007F4F38" w:rsidRPr="002157D8" w:rsidRDefault="007F4F38" w:rsidP="007F4F38">
      <w:pPr>
        <w:suppressAutoHyphens/>
        <w:jc w:val="both"/>
        <w:rPr>
          <w:rFonts w:ascii="Palatino Linotype" w:hAnsi="Palatino Linotype"/>
          <w:sz w:val="22"/>
          <w:szCs w:val="22"/>
          <w:lang w:val="es-ES_tradnl"/>
        </w:rPr>
      </w:pPr>
    </w:p>
    <w:p w:rsidR="007F4F38" w:rsidRPr="002157D8" w:rsidRDefault="007F4F38" w:rsidP="007F4F38">
      <w:pPr>
        <w:suppressAutoHyphens/>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Las partes de este contrato (en adelante, se denominarán, conjunta e indistintamente, las </w:t>
      </w:r>
      <w:r w:rsidRPr="002157D8">
        <w:rPr>
          <w:rFonts w:ascii="Palatino Linotype" w:hAnsi="Palatino Linotype"/>
          <w:b/>
          <w:sz w:val="22"/>
          <w:szCs w:val="22"/>
          <w:lang w:val="es-ES_tradnl"/>
        </w:rPr>
        <w:t>“Partes”</w:t>
      </w:r>
      <w:r w:rsidRPr="002157D8">
        <w:rPr>
          <w:rFonts w:ascii="Palatino Linotype" w:hAnsi="Palatino Linotype"/>
          <w:sz w:val="22"/>
          <w:szCs w:val="22"/>
          <w:lang w:val="es-ES_tradnl"/>
        </w:rPr>
        <w:t xml:space="preserve"> e, individualmente cualquiera de ellas, la </w:t>
      </w:r>
      <w:r w:rsidRPr="002157D8">
        <w:rPr>
          <w:rFonts w:ascii="Palatino Linotype" w:hAnsi="Palatino Linotype"/>
          <w:b/>
          <w:sz w:val="22"/>
          <w:szCs w:val="22"/>
          <w:lang w:val="es-ES_tradnl"/>
        </w:rPr>
        <w:t>“Parte”</w:t>
      </w:r>
      <w:r w:rsidRPr="002157D8">
        <w:rPr>
          <w:rFonts w:ascii="Palatino Linotype" w:hAnsi="Palatino Linotype"/>
          <w:sz w:val="22"/>
          <w:szCs w:val="22"/>
          <w:lang w:val="es-ES_tradnl"/>
        </w:rPr>
        <w:t>), en la calidad en que intervienen, aseguran tener la capacidad legal necesaria para obligarse en los términos del presente Contrato entre Socios</w:t>
      </w:r>
      <w:r w:rsidR="002B3228">
        <w:rPr>
          <w:rFonts w:ascii="Palatino Linotype" w:hAnsi="Palatino Linotype"/>
          <w:sz w:val="22"/>
          <w:szCs w:val="22"/>
          <w:lang w:val="es-ES_tradnl"/>
        </w:rPr>
        <w:t xml:space="preserve"> Fundadores</w:t>
      </w:r>
      <w:r w:rsidRPr="002157D8">
        <w:rPr>
          <w:rFonts w:ascii="Palatino Linotype" w:hAnsi="Palatino Linotype"/>
          <w:sz w:val="22"/>
          <w:szCs w:val="22"/>
          <w:lang w:val="es-ES_tradnl"/>
        </w:rPr>
        <w:t xml:space="preserve"> (en adelante, el “</w:t>
      </w:r>
      <w:r w:rsidRPr="002157D8">
        <w:rPr>
          <w:rFonts w:ascii="Palatino Linotype" w:hAnsi="Palatino Linotype"/>
          <w:b/>
          <w:sz w:val="22"/>
          <w:szCs w:val="22"/>
          <w:lang w:val="es-ES_tradnl"/>
        </w:rPr>
        <w:t>Contrato entre Socios</w:t>
      </w:r>
      <w:r w:rsidR="002B3228">
        <w:rPr>
          <w:rFonts w:ascii="Palatino Linotype" w:hAnsi="Palatino Linotype"/>
          <w:b/>
          <w:sz w:val="22"/>
          <w:szCs w:val="22"/>
          <w:lang w:val="es-ES_tradnl"/>
        </w:rPr>
        <w:t xml:space="preserve"> Fundadores</w:t>
      </w:r>
      <w:r w:rsidRPr="002157D8">
        <w:rPr>
          <w:rFonts w:ascii="Palatino Linotype" w:hAnsi="Palatino Linotype"/>
          <w:sz w:val="22"/>
          <w:szCs w:val="22"/>
          <w:lang w:val="es-ES_tradnl"/>
        </w:rPr>
        <w:t>”) y, en su virtud,</w:t>
      </w:r>
    </w:p>
    <w:p w:rsidR="007F4F38" w:rsidRPr="002157D8" w:rsidRDefault="007F4F38" w:rsidP="007F4F38">
      <w:pPr>
        <w:rPr>
          <w:rFonts w:ascii="Palatino Linotype" w:hAnsi="Palatino Linotype"/>
          <w:b/>
          <w:bCs/>
          <w:sz w:val="22"/>
          <w:szCs w:val="22"/>
          <w:lang w:val="es-ES_tradnl"/>
        </w:rPr>
      </w:pPr>
    </w:p>
    <w:p w:rsidR="007F4F38" w:rsidRPr="002157D8" w:rsidRDefault="007F4F38" w:rsidP="007F4F38">
      <w:pPr>
        <w:keepNext/>
        <w:widowControl/>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Exponen</w:t>
      </w:r>
    </w:p>
    <w:p w:rsidR="007F4F38" w:rsidRPr="002157D8" w:rsidRDefault="007F4F38" w:rsidP="007F4F38">
      <w:pPr>
        <w:keepNext/>
        <w:widowControl/>
        <w:rPr>
          <w:rFonts w:ascii="Palatino Linotype" w:hAnsi="Palatino Linotype"/>
          <w:sz w:val="22"/>
          <w:szCs w:val="22"/>
          <w:lang w:val="es-ES_tradnl"/>
        </w:rPr>
      </w:pPr>
    </w:p>
    <w:p w:rsidR="007F4F38" w:rsidRDefault="007F4F38" w:rsidP="007F4F38">
      <w:pPr>
        <w:widowControl/>
        <w:numPr>
          <w:ilvl w:val="0"/>
          <w:numId w:val="13"/>
        </w:numPr>
        <w:tabs>
          <w:tab w:val="left" w:pos="567"/>
        </w:tabs>
        <w:ind w:left="567" w:hanging="567"/>
        <w:jc w:val="both"/>
        <w:rPr>
          <w:rFonts w:ascii="Palatino Linotype" w:hAnsi="Palatino Linotype"/>
          <w:sz w:val="22"/>
          <w:szCs w:val="22"/>
          <w:lang w:val="es-ES_tradnl"/>
        </w:rPr>
      </w:pPr>
      <w:r w:rsidRPr="002B3228">
        <w:rPr>
          <w:rFonts w:ascii="Palatino Linotype" w:hAnsi="Palatino Linotype"/>
          <w:sz w:val="22"/>
          <w:szCs w:val="22"/>
          <w:lang w:val="es-ES_tradnl"/>
        </w:rPr>
        <w:t xml:space="preserve">Que </w:t>
      </w:r>
      <w:r w:rsidR="002B3228" w:rsidRPr="002B3228">
        <w:rPr>
          <w:rFonts w:ascii="Palatino Linotype" w:hAnsi="Palatino Linotype"/>
          <w:sz w:val="22"/>
          <w:szCs w:val="22"/>
          <w:lang w:val="es-ES_tradnl"/>
        </w:rPr>
        <w:t>los emprendedores han creado una Sociedad de base tecnológica, con el objetivo de desarrollar un negocio, cuya actividad y modelo de negocio se encuentran detallados en el Anexo I</w:t>
      </w:r>
    </w:p>
    <w:p w:rsidR="00724E90" w:rsidRPr="002B3228" w:rsidRDefault="00724E90" w:rsidP="00724E90">
      <w:pPr>
        <w:widowControl/>
        <w:numPr>
          <w:ilvl w:val="1"/>
          <w:numId w:val="13"/>
        </w:numPr>
        <w:tabs>
          <w:tab w:val="left" w:pos="567"/>
        </w:tabs>
        <w:jc w:val="both"/>
        <w:rPr>
          <w:rFonts w:ascii="Palatino Linotype" w:hAnsi="Palatino Linotype"/>
          <w:sz w:val="22"/>
          <w:szCs w:val="22"/>
          <w:lang w:val="es-ES_tradnl"/>
        </w:rPr>
      </w:pPr>
      <w:r>
        <w:rPr>
          <w:rFonts w:ascii="Palatino Linotype" w:hAnsi="Palatino Linotype"/>
          <w:sz w:val="22"/>
          <w:szCs w:val="22"/>
          <w:lang w:val="es-ES_tradnl"/>
        </w:rPr>
        <w:t>Opción: Se comprometen a crear una sociedad…</w:t>
      </w:r>
    </w:p>
    <w:p w:rsidR="007F4F38" w:rsidRPr="00724E90" w:rsidRDefault="007F4F38" w:rsidP="007F4F38">
      <w:pPr>
        <w:widowControl/>
        <w:tabs>
          <w:tab w:val="left" w:pos="567"/>
        </w:tabs>
        <w:ind w:left="567"/>
        <w:jc w:val="both"/>
        <w:rPr>
          <w:rFonts w:ascii="Palatino Linotype" w:hAnsi="Palatino Linotype"/>
          <w:sz w:val="22"/>
          <w:szCs w:val="22"/>
          <w:lang w:val="es-ES_tradnl"/>
        </w:rPr>
      </w:pPr>
    </w:p>
    <w:p w:rsidR="007F4F38" w:rsidRPr="002157D8" w:rsidRDefault="007F4F38" w:rsidP="007F4F38">
      <w:pPr>
        <w:pStyle w:val="Exp"/>
        <w:numPr>
          <w:ilvl w:val="0"/>
          <w:numId w:val="12"/>
        </w:numPr>
        <w:tabs>
          <w:tab w:val="clear" w:pos="1080"/>
          <w:tab w:val="left" w:pos="567"/>
          <w:tab w:val="num" w:pos="750"/>
        </w:tabs>
        <w:spacing w:line="240" w:lineRule="auto"/>
        <w:ind w:left="567" w:hanging="567"/>
        <w:rPr>
          <w:szCs w:val="22"/>
          <w:lang w:val="es-ES"/>
        </w:rPr>
      </w:pPr>
      <w:r w:rsidRPr="00724E90">
        <w:rPr>
          <w:szCs w:val="22"/>
          <w:lang w:val="es-ES_tradnl" w:eastAsia="es-ES"/>
        </w:rPr>
        <w:t>Que la Compañía, tiene un capital social de tres</w:t>
      </w:r>
      <w:r w:rsidR="00724E90" w:rsidRPr="00724E90">
        <w:rPr>
          <w:szCs w:val="22"/>
          <w:lang w:val="es-ES_tradnl" w:eastAsia="es-ES"/>
        </w:rPr>
        <w:t xml:space="preserve"> </w:t>
      </w:r>
      <w:r w:rsidRPr="00724E90">
        <w:rPr>
          <w:szCs w:val="22"/>
          <w:lang w:val="es-ES_tradnl" w:eastAsia="es-ES"/>
        </w:rPr>
        <w:t>mil euros (3.000.-€), dividido en tres</w:t>
      </w:r>
      <w:r w:rsidR="00724E90">
        <w:rPr>
          <w:szCs w:val="22"/>
          <w:lang w:val="es-ES_tradnl" w:eastAsia="es-ES"/>
        </w:rPr>
        <w:t>cientas</w:t>
      </w:r>
      <w:r w:rsidRPr="00724E90">
        <w:rPr>
          <w:szCs w:val="22"/>
          <w:lang w:val="es-ES_tradnl" w:eastAsia="es-ES"/>
        </w:rPr>
        <w:t xml:space="preserve"> mil (3</w:t>
      </w:r>
      <w:r w:rsidR="00724E90">
        <w:rPr>
          <w:szCs w:val="22"/>
          <w:lang w:val="es-ES_tradnl" w:eastAsia="es-ES"/>
        </w:rPr>
        <w:t>00</w:t>
      </w:r>
      <w:r w:rsidRPr="00724E90">
        <w:rPr>
          <w:szCs w:val="22"/>
          <w:lang w:val="es-ES_tradnl" w:eastAsia="es-ES"/>
        </w:rPr>
        <w:t>.000) participaciones sociales, números 1</w:t>
      </w:r>
      <w:r w:rsidRPr="002157D8">
        <w:rPr>
          <w:szCs w:val="22"/>
          <w:lang w:val="es-ES"/>
        </w:rPr>
        <w:t xml:space="preserve"> a 3</w:t>
      </w:r>
      <w:r w:rsidR="00724E90">
        <w:rPr>
          <w:szCs w:val="22"/>
          <w:lang w:val="es-ES"/>
        </w:rPr>
        <w:t>00</w:t>
      </w:r>
      <w:r w:rsidRPr="002157D8">
        <w:rPr>
          <w:szCs w:val="22"/>
          <w:lang w:val="es-ES"/>
        </w:rPr>
        <w:t xml:space="preserve">.000, ambos inclusivamente, de 1 </w:t>
      </w:r>
      <w:r w:rsidR="00724E90">
        <w:rPr>
          <w:szCs w:val="22"/>
          <w:lang w:val="es-ES"/>
        </w:rPr>
        <w:t xml:space="preserve">céntimo de </w:t>
      </w:r>
      <w:r w:rsidRPr="002157D8">
        <w:rPr>
          <w:szCs w:val="22"/>
          <w:lang w:val="es-ES"/>
        </w:rPr>
        <w:t xml:space="preserve">euro </w:t>
      </w:r>
      <w:r w:rsidR="00724E90">
        <w:rPr>
          <w:szCs w:val="22"/>
          <w:lang w:val="es-ES"/>
        </w:rPr>
        <w:t xml:space="preserve">(0,01 €) </w:t>
      </w:r>
      <w:r w:rsidRPr="002157D8">
        <w:rPr>
          <w:szCs w:val="22"/>
          <w:lang w:val="es-ES"/>
        </w:rPr>
        <w:t>de valor nominal cada una de ellas, distribuido según resulta del siguiente cuadro:</w:t>
      </w:r>
    </w:p>
    <w:p w:rsidR="007F4F38" w:rsidRPr="002157D8" w:rsidRDefault="007F4F38" w:rsidP="007F4F38">
      <w:pPr>
        <w:pStyle w:val="Exp"/>
        <w:numPr>
          <w:ilvl w:val="0"/>
          <w:numId w:val="0"/>
        </w:numPr>
        <w:tabs>
          <w:tab w:val="left" w:pos="567"/>
        </w:tabs>
        <w:spacing w:line="240" w:lineRule="auto"/>
        <w:ind w:left="1080" w:hanging="720"/>
        <w:rPr>
          <w:szCs w:val="22"/>
          <w:lang w:val="es-ES"/>
        </w:rPr>
      </w:pPr>
    </w:p>
    <w:tbl>
      <w:tblPr>
        <w:tblW w:w="4592" w:type="pct"/>
        <w:tblInd w:w="637" w:type="dxa"/>
        <w:tblLayout w:type="fixed"/>
        <w:tblCellMar>
          <w:left w:w="70" w:type="dxa"/>
          <w:right w:w="70" w:type="dxa"/>
        </w:tblCellMar>
        <w:tblLook w:val="0000" w:firstRow="0" w:lastRow="0" w:firstColumn="0" w:lastColumn="0" w:noHBand="0" w:noVBand="0"/>
      </w:tblPr>
      <w:tblGrid>
        <w:gridCol w:w="2977"/>
        <w:gridCol w:w="1701"/>
        <w:gridCol w:w="1702"/>
        <w:gridCol w:w="1559"/>
      </w:tblGrid>
      <w:tr w:rsidR="007F4F38" w:rsidRPr="002157D8" w:rsidTr="00E96530">
        <w:trPr>
          <w:trHeight w:val="276"/>
        </w:trPr>
        <w:tc>
          <w:tcPr>
            <w:tcW w:w="1875" w:type="pct"/>
            <w:tcBorders>
              <w:top w:val="single" w:sz="4" w:space="0" w:color="auto"/>
              <w:left w:val="single" w:sz="4" w:space="0" w:color="auto"/>
              <w:bottom w:val="single" w:sz="4" w:space="0" w:color="auto"/>
              <w:right w:val="single" w:sz="4" w:space="0" w:color="auto"/>
            </w:tcBorders>
            <w:shd w:val="clear" w:color="auto" w:fill="95B3D7"/>
            <w:vAlign w:val="center"/>
          </w:tcPr>
          <w:p w:rsidR="007F4F38" w:rsidRPr="002157D8" w:rsidRDefault="007F4F38" w:rsidP="00E96530">
            <w:pPr>
              <w:suppressAutoHyphens/>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Socio</w:t>
            </w:r>
          </w:p>
        </w:tc>
        <w:tc>
          <w:tcPr>
            <w:tcW w:w="1071" w:type="pct"/>
            <w:tcBorders>
              <w:top w:val="single" w:sz="4" w:space="0" w:color="auto"/>
              <w:left w:val="single" w:sz="4" w:space="0" w:color="auto"/>
              <w:bottom w:val="single" w:sz="4" w:space="0" w:color="auto"/>
              <w:right w:val="single" w:sz="4" w:space="0" w:color="auto"/>
            </w:tcBorders>
            <w:shd w:val="clear" w:color="auto" w:fill="95B3D7"/>
            <w:vAlign w:val="center"/>
          </w:tcPr>
          <w:p w:rsidR="007F4F38" w:rsidRPr="002157D8" w:rsidRDefault="007F4F38" w:rsidP="00E96530">
            <w:pPr>
              <w:suppressAutoHyphens/>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Participaciones</w:t>
            </w:r>
          </w:p>
        </w:tc>
        <w:tc>
          <w:tcPr>
            <w:tcW w:w="1072" w:type="pct"/>
            <w:tcBorders>
              <w:top w:val="single" w:sz="4" w:space="0" w:color="auto"/>
              <w:left w:val="single" w:sz="4" w:space="0" w:color="auto"/>
              <w:bottom w:val="single" w:sz="4" w:space="0" w:color="auto"/>
              <w:right w:val="single" w:sz="4" w:space="0" w:color="auto"/>
            </w:tcBorders>
            <w:shd w:val="clear" w:color="auto" w:fill="95B3D7"/>
            <w:vAlign w:val="center"/>
          </w:tcPr>
          <w:p w:rsidR="007F4F38" w:rsidRPr="002157D8" w:rsidRDefault="007F4F38" w:rsidP="00E96530">
            <w:pPr>
              <w:suppressAutoHyphens/>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Numeración</w:t>
            </w:r>
          </w:p>
        </w:tc>
        <w:tc>
          <w:tcPr>
            <w:tcW w:w="982" w:type="pct"/>
            <w:tcBorders>
              <w:top w:val="single" w:sz="4" w:space="0" w:color="auto"/>
              <w:left w:val="single" w:sz="4" w:space="0" w:color="auto"/>
              <w:bottom w:val="single" w:sz="4" w:space="0" w:color="auto"/>
              <w:right w:val="single" w:sz="4" w:space="0" w:color="auto"/>
            </w:tcBorders>
            <w:shd w:val="clear" w:color="auto" w:fill="95B3D7"/>
            <w:vAlign w:val="center"/>
          </w:tcPr>
          <w:p w:rsidR="007F4F38" w:rsidRPr="002157D8" w:rsidRDefault="007F4F38" w:rsidP="00E96530">
            <w:pPr>
              <w:suppressAutoHyphens/>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Porcentaje</w:t>
            </w:r>
          </w:p>
        </w:tc>
      </w:tr>
      <w:tr w:rsidR="007F4F38" w:rsidRPr="002157D8" w:rsidTr="00E96530">
        <w:trPr>
          <w:trHeight w:val="350"/>
        </w:trPr>
        <w:tc>
          <w:tcPr>
            <w:tcW w:w="1875" w:type="pct"/>
            <w:tcBorders>
              <w:top w:val="single" w:sz="4" w:space="0" w:color="auto"/>
              <w:left w:val="single" w:sz="4" w:space="0" w:color="auto"/>
              <w:bottom w:val="single" w:sz="4" w:space="0" w:color="auto"/>
              <w:right w:val="single" w:sz="4" w:space="0" w:color="auto"/>
            </w:tcBorders>
            <w:vAlign w:val="center"/>
          </w:tcPr>
          <w:p w:rsidR="007F4F38" w:rsidRPr="002157D8" w:rsidRDefault="00724E90" w:rsidP="00E96530">
            <w:pPr>
              <w:widowControl/>
              <w:autoSpaceDE/>
              <w:autoSpaceDN/>
              <w:adjustRightInd/>
              <w:jc w:val="center"/>
              <w:rPr>
                <w:rFonts w:ascii="Palatino Linotype" w:hAnsi="Palatino Linotype" w:cs="Arial"/>
                <w:b/>
                <w:color w:val="000000"/>
                <w:spacing w:val="-3"/>
                <w:sz w:val="22"/>
                <w:szCs w:val="22"/>
              </w:rPr>
            </w:pPr>
            <w:r>
              <w:rPr>
                <w:rFonts w:ascii="Palatino Linotype" w:hAnsi="Palatino Linotype" w:cs="Arial"/>
                <w:b/>
                <w:color w:val="000000"/>
                <w:spacing w:val="-3"/>
                <w:sz w:val="22"/>
                <w:szCs w:val="22"/>
              </w:rPr>
              <w:t>A</w:t>
            </w:r>
          </w:p>
        </w:tc>
        <w:tc>
          <w:tcPr>
            <w:tcW w:w="1071" w:type="pct"/>
            <w:tcBorders>
              <w:top w:val="single" w:sz="4" w:space="0" w:color="auto"/>
              <w:left w:val="single" w:sz="4" w:space="0" w:color="auto"/>
              <w:bottom w:val="single" w:sz="4" w:space="0" w:color="auto"/>
              <w:right w:val="single" w:sz="4" w:space="0" w:color="auto"/>
            </w:tcBorders>
            <w:vAlign w:val="center"/>
          </w:tcPr>
          <w:p w:rsidR="007F4F38" w:rsidRPr="002157D8" w:rsidRDefault="00724E90" w:rsidP="00724E90">
            <w:pPr>
              <w:jc w:val="center"/>
              <w:rPr>
                <w:rFonts w:ascii="Palatino Linotype" w:hAnsi="Palatino Linotype"/>
                <w:sz w:val="22"/>
                <w:szCs w:val="22"/>
                <w:lang w:val="es-ES_tradnl"/>
              </w:rPr>
            </w:pPr>
            <w:r>
              <w:rPr>
                <w:rFonts w:ascii="Palatino Linotype" w:hAnsi="Palatino Linotype"/>
                <w:sz w:val="22"/>
                <w:szCs w:val="22"/>
                <w:lang w:val="es-ES_tradnl"/>
              </w:rPr>
              <w:t>90</w:t>
            </w:r>
            <w:r w:rsidR="007F4F38" w:rsidRPr="002157D8">
              <w:rPr>
                <w:rFonts w:ascii="Palatino Linotype" w:hAnsi="Palatino Linotype"/>
                <w:sz w:val="22"/>
                <w:szCs w:val="22"/>
                <w:lang w:val="es-ES_tradnl"/>
              </w:rPr>
              <w:t>.</w:t>
            </w:r>
            <w:r>
              <w:rPr>
                <w:rFonts w:ascii="Palatino Linotype" w:hAnsi="Palatino Linotype"/>
                <w:sz w:val="22"/>
                <w:szCs w:val="22"/>
                <w:lang w:val="es-ES_tradnl"/>
              </w:rPr>
              <w:t>0</w:t>
            </w:r>
            <w:r w:rsidR="007F4F38" w:rsidRPr="002157D8">
              <w:rPr>
                <w:rFonts w:ascii="Palatino Linotype" w:hAnsi="Palatino Linotype"/>
                <w:sz w:val="22"/>
                <w:szCs w:val="22"/>
                <w:lang w:val="es-ES_tradnl"/>
              </w:rPr>
              <w:t>00</w:t>
            </w:r>
          </w:p>
        </w:tc>
        <w:tc>
          <w:tcPr>
            <w:tcW w:w="1072" w:type="pct"/>
            <w:tcBorders>
              <w:top w:val="single" w:sz="4" w:space="0" w:color="auto"/>
              <w:left w:val="single" w:sz="4" w:space="0" w:color="auto"/>
              <w:bottom w:val="single" w:sz="4" w:space="0" w:color="auto"/>
              <w:right w:val="single" w:sz="4" w:space="0" w:color="auto"/>
            </w:tcBorders>
            <w:vAlign w:val="center"/>
          </w:tcPr>
          <w:p w:rsidR="007F4F38" w:rsidRPr="002157D8" w:rsidRDefault="007F4F38" w:rsidP="00724E90">
            <w:pPr>
              <w:jc w:val="center"/>
              <w:rPr>
                <w:rFonts w:ascii="Palatino Linotype" w:hAnsi="Palatino Linotype"/>
                <w:sz w:val="22"/>
                <w:szCs w:val="22"/>
              </w:rPr>
            </w:pPr>
            <w:r w:rsidRPr="002157D8">
              <w:rPr>
                <w:rFonts w:ascii="Palatino Linotype" w:hAnsi="Palatino Linotype"/>
                <w:sz w:val="22"/>
                <w:szCs w:val="22"/>
              </w:rPr>
              <w:t xml:space="preserve">De la 1 a la </w:t>
            </w:r>
            <w:r w:rsidR="00724E90">
              <w:rPr>
                <w:rFonts w:ascii="Palatino Linotype" w:hAnsi="Palatino Linotype"/>
                <w:sz w:val="22"/>
                <w:szCs w:val="22"/>
              </w:rPr>
              <w:t>90</w:t>
            </w:r>
            <w:r w:rsidRPr="002157D8">
              <w:rPr>
                <w:rFonts w:ascii="Palatino Linotype" w:hAnsi="Palatino Linotype"/>
                <w:sz w:val="22"/>
                <w:szCs w:val="22"/>
              </w:rPr>
              <w:t>.</w:t>
            </w:r>
            <w:r w:rsidR="00724E90">
              <w:rPr>
                <w:rFonts w:ascii="Palatino Linotype" w:hAnsi="Palatino Linotype"/>
                <w:sz w:val="22"/>
                <w:szCs w:val="22"/>
              </w:rPr>
              <w:t>0</w:t>
            </w:r>
            <w:r w:rsidRPr="002157D8">
              <w:rPr>
                <w:rFonts w:ascii="Palatino Linotype" w:hAnsi="Palatino Linotype"/>
                <w:sz w:val="22"/>
                <w:szCs w:val="22"/>
              </w:rPr>
              <w:t>00, ambas inclusive.</w:t>
            </w:r>
          </w:p>
        </w:tc>
        <w:tc>
          <w:tcPr>
            <w:tcW w:w="982" w:type="pct"/>
            <w:tcBorders>
              <w:top w:val="single" w:sz="4" w:space="0" w:color="auto"/>
              <w:left w:val="single" w:sz="4" w:space="0" w:color="auto"/>
              <w:bottom w:val="single" w:sz="4" w:space="0" w:color="auto"/>
              <w:right w:val="single" w:sz="4" w:space="0" w:color="auto"/>
            </w:tcBorders>
            <w:vAlign w:val="center"/>
          </w:tcPr>
          <w:p w:rsidR="007F4F38" w:rsidRPr="002157D8" w:rsidRDefault="00724E90" w:rsidP="00724E90">
            <w:pPr>
              <w:jc w:val="center"/>
              <w:rPr>
                <w:rFonts w:ascii="Palatino Linotype" w:hAnsi="Palatino Linotype" w:cs="Arial"/>
                <w:color w:val="000000"/>
                <w:sz w:val="22"/>
                <w:szCs w:val="22"/>
              </w:rPr>
            </w:pPr>
            <w:r>
              <w:rPr>
                <w:rFonts w:ascii="Palatino Linotype" w:hAnsi="Palatino Linotype" w:cs="Arial"/>
                <w:color w:val="000000"/>
                <w:sz w:val="22"/>
                <w:szCs w:val="22"/>
              </w:rPr>
              <w:t>3</w:t>
            </w:r>
            <w:r w:rsidR="007F4F38" w:rsidRPr="002157D8">
              <w:rPr>
                <w:rFonts w:ascii="Palatino Linotype" w:hAnsi="Palatino Linotype" w:cs="Arial"/>
                <w:color w:val="000000"/>
                <w:sz w:val="22"/>
                <w:szCs w:val="22"/>
              </w:rPr>
              <w:t>0%</w:t>
            </w:r>
          </w:p>
        </w:tc>
      </w:tr>
      <w:tr w:rsidR="00724E90" w:rsidRPr="002157D8" w:rsidTr="00E96530">
        <w:trPr>
          <w:trHeight w:val="350"/>
        </w:trPr>
        <w:tc>
          <w:tcPr>
            <w:tcW w:w="1875" w:type="pct"/>
            <w:tcBorders>
              <w:top w:val="single" w:sz="4" w:space="0" w:color="auto"/>
              <w:left w:val="single" w:sz="4" w:space="0" w:color="auto"/>
              <w:bottom w:val="single" w:sz="4" w:space="0" w:color="auto"/>
              <w:right w:val="single" w:sz="4" w:space="0" w:color="auto"/>
            </w:tcBorders>
            <w:vAlign w:val="center"/>
          </w:tcPr>
          <w:p w:rsidR="00724E90" w:rsidRPr="002157D8" w:rsidRDefault="00724E90" w:rsidP="00E96530">
            <w:pPr>
              <w:widowControl/>
              <w:autoSpaceDE/>
              <w:autoSpaceDN/>
              <w:adjustRightInd/>
              <w:jc w:val="center"/>
              <w:rPr>
                <w:rFonts w:ascii="Palatino Linotype" w:hAnsi="Palatino Linotype" w:cs="Arial"/>
                <w:b/>
                <w:color w:val="000000"/>
                <w:sz w:val="22"/>
                <w:szCs w:val="22"/>
              </w:rPr>
            </w:pPr>
            <w:r>
              <w:rPr>
                <w:rFonts w:ascii="Palatino Linotype" w:hAnsi="Palatino Linotype" w:cs="Arial"/>
                <w:b/>
                <w:color w:val="000000"/>
                <w:sz w:val="22"/>
                <w:szCs w:val="22"/>
              </w:rPr>
              <w:t>B</w:t>
            </w:r>
          </w:p>
        </w:tc>
        <w:tc>
          <w:tcPr>
            <w:tcW w:w="1071" w:type="pct"/>
            <w:tcBorders>
              <w:top w:val="single" w:sz="4" w:space="0" w:color="auto"/>
              <w:left w:val="single" w:sz="4" w:space="0" w:color="auto"/>
              <w:bottom w:val="single" w:sz="4" w:space="0" w:color="auto"/>
              <w:right w:val="single" w:sz="4" w:space="0" w:color="auto"/>
            </w:tcBorders>
            <w:vAlign w:val="center"/>
          </w:tcPr>
          <w:p w:rsidR="00724E90" w:rsidRPr="002157D8" w:rsidRDefault="00724E90" w:rsidP="00E96530">
            <w:pPr>
              <w:jc w:val="center"/>
              <w:rPr>
                <w:rFonts w:ascii="Palatino Linotype" w:hAnsi="Palatino Linotype"/>
                <w:sz w:val="22"/>
                <w:szCs w:val="22"/>
                <w:lang w:val="es-ES_tradnl"/>
              </w:rPr>
            </w:pPr>
          </w:p>
        </w:tc>
        <w:tc>
          <w:tcPr>
            <w:tcW w:w="1072" w:type="pct"/>
            <w:tcBorders>
              <w:top w:val="single" w:sz="4" w:space="0" w:color="auto"/>
              <w:left w:val="single" w:sz="4" w:space="0" w:color="auto"/>
              <w:bottom w:val="single" w:sz="4" w:space="0" w:color="auto"/>
              <w:right w:val="single" w:sz="4" w:space="0" w:color="auto"/>
            </w:tcBorders>
            <w:vAlign w:val="center"/>
          </w:tcPr>
          <w:p w:rsidR="00724E90" w:rsidRPr="002157D8" w:rsidRDefault="00724E90" w:rsidP="00E96530">
            <w:pPr>
              <w:jc w:val="center"/>
              <w:rPr>
                <w:rFonts w:ascii="Palatino Linotype" w:hAnsi="Palatino Linotype"/>
                <w:sz w:val="22"/>
                <w:szCs w:val="22"/>
              </w:rPr>
            </w:pPr>
          </w:p>
        </w:tc>
        <w:tc>
          <w:tcPr>
            <w:tcW w:w="982" w:type="pct"/>
            <w:tcBorders>
              <w:top w:val="single" w:sz="4" w:space="0" w:color="auto"/>
              <w:left w:val="single" w:sz="4" w:space="0" w:color="auto"/>
              <w:bottom w:val="single" w:sz="4" w:space="0" w:color="auto"/>
              <w:right w:val="single" w:sz="4" w:space="0" w:color="auto"/>
            </w:tcBorders>
            <w:vAlign w:val="center"/>
          </w:tcPr>
          <w:p w:rsidR="00724E90" w:rsidRPr="002157D8" w:rsidRDefault="00724E90" w:rsidP="00E96530">
            <w:pPr>
              <w:jc w:val="center"/>
              <w:rPr>
                <w:rFonts w:ascii="Palatino Linotype" w:hAnsi="Palatino Linotype" w:cs="Arial"/>
                <w:color w:val="000000"/>
                <w:sz w:val="22"/>
                <w:szCs w:val="22"/>
              </w:rPr>
            </w:pPr>
          </w:p>
        </w:tc>
      </w:tr>
      <w:tr w:rsidR="00724E90" w:rsidRPr="002157D8" w:rsidTr="00E96530">
        <w:trPr>
          <w:trHeight w:val="350"/>
        </w:trPr>
        <w:tc>
          <w:tcPr>
            <w:tcW w:w="1875" w:type="pct"/>
            <w:tcBorders>
              <w:top w:val="single" w:sz="4" w:space="0" w:color="auto"/>
              <w:left w:val="single" w:sz="4" w:space="0" w:color="auto"/>
              <w:bottom w:val="single" w:sz="4" w:space="0" w:color="auto"/>
              <w:right w:val="single" w:sz="4" w:space="0" w:color="auto"/>
            </w:tcBorders>
            <w:vAlign w:val="center"/>
          </w:tcPr>
          <w:p w:rsidR="00724E90" w:rsidRPr="002157D8" w:rsidRDefault="00724E90" w:rsidP="00E96530">
            <w:pPr>
              <w:widowControl/>
              <w:autoSpaceDE/>
              <w:autoSpaceDN/>
              <w:adjustRightInd/>
              <w:jc w:val="center"/>
              <w:rPr>
                <w:rFonts w:ascii="Palatino Linotype" w:hAnsi="Palatino Linotype" w:cs="Arial"/>
                <w:b/>
                <w:color w:val="000000"/>
                <w:sz w:val="22"/>
                <w:szCs w:val="22"/>
              </w:rPr>
            </w:pPr>
            <w:r>
              <w:rPr>
                <w:rFonts w:ascii="Palatino Linotype" w:hAnsi="Palatino Linotype" w:cs="Arial"/>
                <w:b/>
                <w:color w:val="000000"/>
                <w:sz w:val="22"/>
                <w:szCs w:val="22"/>
              </w:rPr>
              <w:t>C</w:t>
            </w:r>
          </w:p>
        </w:tc>
        <w:tc>
          <w:tcPr>
            <w:tcW w:w="1071" w:type="pct"/>
            <w:tcBorders>
              <w:top w:val="single" w:sz="4" w:space="0" w:color="auto"/>
              <w:left w:val="single" w:sz="4" w:space="0" w:color="auto"/>
              <w:bottom w:val="single" w:sz="4" w:space="0" w:color="auto"/>
              <w:right w:val="single" w:sz="4" w:space="0" w:color="auto"/>
            </w:tcBorders>
            <w:vAlign w:val="center"/>
          </w:tcPr>
          <w:p w:rsidR="00724E90" w:rsidRPr="002157D8" w:rsidRDefault="00724E90" w:rsidP="00E96530">
            <w:pPr>
              <w:jc w:val="center"/>
              <w:rPr>
                <w:rFonts w:ascii="Palatino Linotype" w:hAnsi="Palatino Linotype"/>
                <w:sz w:val="22"/>
                <w:szCs w:val="22"/>
                <w:lang w:val="es-ES_tradnl"/>
              </w:rPr>
            </w:pPr>
          </w:p>
        </w:tc>
        <w:tc>
          <w:tcPr>
            <w:tcW w:w="1072" w:type="pct"/>
            <w:tcBorders>
              <w:top w:val="single" w:sz="4" w:space="0" w:color="auto"/>
              <w:left w:val="single" w:sz="4" w:space="0" w:color="auto"/>
              <w:bottom w:val="single" w:sz="4" w:space="0" w:color="auto"/>
              <w:right w:val="single" w:sz="4" w:space="0" w:color="auto"/>
            </w:tcBorders>
            <w:vAlign w:val="center"/>
          </w:tcPr>
          <w:p w:rsidR="00724E90" w:rsidRPr="002157D8" w:rsidRDefault="00724E90" w:rsidP="00E96530">
            <w:pPr>
              <w:jc w:val="center"/>
              <w:rPr>
                <w:rFonts w:ascii="Palatino Linotype" w:hAnsi="Palatino Linotype"/>
                <w:sz w:val="22"/>
                <w:szCs w:val="22"/>
              </w:rPr>
            </w:pPr>
          </w:p>
        </w:tc>
        <w:tc>
          <w:tcPr>
            <w:tcW w:w="982" w:type="pct"/>
            <w:tcBorders>
              <w:top w:val="single" w:sz="4" w:space="0" w:color="auto"/>
              <w:left w:val="single" w:sz="4" w:space="0" w:color="auto"/>
              <w:bottom w:val="single" w:sz="4" w:space="0" w:color="auto"/>
              <w:right w:val="single" w:sz="4" w:space="0" w:color="auto"/>
            </w:tcBorders>
            <w:vAlign w:val="center"/>
          </w:tcPr>
          <w:p w:rsidR="00724E90" w:rsidRPr="002157D8" w:rsidRDefault="00724E90" w:rsidP="00E96530">
            <w:pPr>
              <w:jc w:val="center"/>
              <w:rPr>
                <w:rFonts w:ascii="Palatino Linotype" w:hAnsi="Palatino Linotype" w:cs="Arial"/>
                <w:color w:val="000000"/>
                <w:sz w:val="22"/>
                <w:szCs w:val="22"/>
              </w:rPr>
            </w:pPr>
          </w:p>
        </w:tc>
      </w:tr>
      <w:tr w:rsidR="007F4F38" w:rsidRPr="002157D8" w:rsidTr="00E96530">
        <w:trPr>
          <w:trHeight w:val="350"/>
        </w:trPr>
        <w:tc>
          <w:tcPr>
            <w:tcW w:w="1875" w:type="pct"/>
            <w:tcBorders>
              <w:top w:val="single" w:sz="4" w:space="0" w:color="auto"/>
              <w:left w:val="single" w:sz="4" w:space="0" w:color="auto"/>
              <w:bottom w:val="single" w:sz="4" w:space="0" w:color="auto"/>
              <w:right w:val="single" w:sz="4" w:space="0" w:color="auto"/>
            </w:tcBorders>
            <w:vAlign w:val="center"/>
          </w:tcPr>
          <w:p w:rsidR="007F4F38" w:rsidRPr="002157D8" w:rsidRDefault="00724E90" w:rsidP="00E96530">
            <w:pPr>
              <w:widowControl/>
              <w:autoSpaceDE/>
              <w:autoSpaceDN/>
              <w:adjustRightInd/>
              <w:jc w:val="center"/>
              <w:rPr>
                <w:rFonts w:ascii="Palatino Linotype" w:hAnsi="Palatino Linotype" w:cs="Arial"/>
                <w:b/>
                <w:color w:val="000000"/>
                <w:sz w:val="22"/>
                <w:szCs w:val="22"/>
              </w:rPr>
            </w:pPr>
            <w:r>
              <w:rPr>
                <w:rFonts w:ascii="Palatino Linotype" w:hAnsi="Palatino Linotype" w:cs="Arial"/>
                <w:b/>
                <w:color w:val="000000"/>
                <w:sz w:val="22"/>
                <w:szCs w:val="22"/>
              </w:rPr>
              <w:t>D</w:t>
            </w:r>
          </w:p>
        </w:tc>
        <w:tc>
          <w:tcPr>
            <w:tcW w:w="1071" w:type="pct"/>
            <w:tcBorders>
              <w:top w:val="single" w:sz="4" w:space="0" w:color="auto"/>
              <w:left w:val="single" w:sz="4" w:space="0" w:color="auto"/>
              <w:bottom w:val="single" w:sz="4" w:space="0" w:color="auto"/>
              <w:right w:val="single" w:sz="4" w:space="0" w:color="auto"/>
            </w:tcBorders>
            <w:vAlign w:val="center"/>
          </w:tcPr>
          <w:p w:rsidR="007F4F38" w:rsidRPr="002157D8" w:rsidRDefault="007F4F38" w:rsidP="00E96530">
            <w:pPr>
              <w:jc w:val="center"/>
              <w:rPr>
                <w:rFonts w:ascii="Palatino Linotype" w:hAnsi="Palatino Linotype"/>
                <w:sz w:val="22"/>
                <w:szCs w:val="22"/>
                <w:lang w:val="es-ES_tradnl"/>
              </w:rPr>
            </w:pPr>
          </w:p>
        </w:tc>
        <w:tc>
          <w:tcPr>
            <w:tcW w:w="1072" w:type="pct"/>
            <w:tcBorders>
              <w:top w:val="single" w:sz="4" w:space="0" w:color="auto"/>
              <w:left w:val="single" w:sz="4" w:space="0" w:color="auto"/>
              <w:bottom w:val="single" w:sz="4" w:space="0" w:color="auto"/>
              <w:right w:val="single" w:sz="4" w:space="0" w:color="auto"/>
            </w:tcBorders>
            <w:vAlign w:val="center"/>
          </w:tcPr>
          <w:p w:rsidR="007F4F38" w:rsidRPr="002157D8" w:rsidRDefault="007F4F38" w:rsidP="00E96530">
            <w:pPr>
              <w:jc w:val="center"/>
              <w:rPr>
                <w:rFonts w:ascii="Palatino Linotype" w:hAnsi="Palatino Linotype"/>
                <w:sz w:val="22"/>
                <w:szCs w:val="22"/>
              </w:rPr>
            </w:pPr>
          </w:p>
        </w:tc>
        <w:tc>
          <w:tcPr>
            <w:tcW w:w="982" w:type="pct"/>
            <w:tcBorders>
              <w:top w:val="single" w:sz="4" w:space="0" w:color="auto"/>
              <w:left w:val="single" w:sz="4" w:space="0" w:color="auto"/>
              <w:bottom w:val="single" w:sz="4" w:space="0" w:color="auto"/>
              <w:right w:val="single" w:sz="4" w:space="0" w:color="auto"/>
            </w:tcBorders>
            <w:vAlign w:val="center"/>
          </w:tcPr>
          <w:p w:rsidR="007F4F38" w:rsidRPr="002157D8" w:rsidRDefault="007F4F38" w:rsidP="00E96530">
            <w:pPr>
              <w:jc w:val="center"/>
              <w:rPr>
                <w:rFonts w:ascii="Palatino Linotype" w:hAnsi="Palatino Linotype" w:cs="Arial"/>
                <w:color w:val="000000"/>
                <w:sz w:val="22"/>
                <w:szCs w:val="22"/>
              </w:rPr>
            </w:pPr>
          </w:p>
        </w:tc>
      </w:tr>
      <w:tr w:rsidR="00660440" w:rsidRPr="002157D8" w:rsidTr="00E96530">
        <w:trPr>
          <w:trHeight w:val="350"/>
        </w:trPr>
        <w:tc>
          <w:tcPr>
            <w:tcW w:w="1875" w:type="pct"/>
            <w:tcBorders>
              <w:top w:val="single" w:sz="4" w:space="0" w:color="auto"/>
              <w:left w:val="single" w:sz="4" w:space="0" w:color="auto"/>
              <w:bottom w:val="single" w:sz="4" w:space="0" w:color="auto"/>
              <w:right w:val="single" w:sz="4" w:space="0" w:color="auto"/>
            </w:tcBorders>
            <w:vAlign w:val="center"/>
          </w:tcPr>
          <w:p w:rsidR="00660440" w:rsidRPr="00660440" w:rsidRDefault="00660440" w:rsidP="00E96530">
            <w:pPr>
              <w:widowControl/>
              <w:autoSpaceDE/>
              <w:autoSpaceDN/>
              <w:adjustRightInd/>
              <w:jc w:val="center"/>
              <w:rPr>
                <w:rFonts w:ascii="Palatino Linotype" w:hAnsi="Palatino Linotype" w:cs="Arial"/>
                <w:b/>
                <w:color w:val="000000"/>
                <w:sz w:val="18"/>
                <w:szCs w:val="18"/>
              </w:rPr>
            </w:pPr>
            <w:r w:rsidRPr="00660440">
              <w:rPr>
                <w:rFonts w:ascii="Palatino Linotype" w:hAnsi="Palatino Linotype" w:cs="Arial"/>
                <w:b/>
                <w:color w:val="000000"/>
                <w:sz w:val="18"/>
                <w:szCs w:val="18"/>
              </w:rPr>
              <w:t>Cesta de incentivos (Autocartera)</w:t>
            </w:r>
          </w:p>
        </w:tc>
        <w:tc>
          <w:tcPr>
            <w:tcW w:w="1071" w:type="pct"/>
            <w:tcBorders>
              <w:top w:val="single" w:sz="4" w:space="0" w:color="auto"/>
              <w:left w:val="single" w:sz="4" w:space="0" w:color="auto"/>
              <w:bottom w:val="single" w:sz="4" w:space="0" w:color="auto"/>
              <w:right w:val="single" w:sz="4" w:space="0" w:color="auto"/>
            </w:tcBorders>
            <w:vAlign w:val="center"/>
          </w:tcPr>
          <w:p w:rsidR="00660440" w:rsidRPr="002157D8" w:rsidRDefault="00660440" w:rsidP="00E96530">
            <w:pPr>
              <w:jc w:val="center"/>
              <w:rPr>
                <w:rFonts w:ascii="Palatino Linotype" w:hAnsi="Palatino Linotype"/>
                <w:sz w:val="22"/>
                <w:szCs w:val="22"/>
                <w:lang w:val="es-ES_tradnl"/>
              </w:rPr>
            </w:pPr>
          </w:p>
        </w:tc>
        <w:tc>
          <w:tcPr>
            <w:tcW w:w="1072" w:type="pct"/>
            <w:tcBorders>
              <w:top w:val="single" w:sz="4" w:space="0" w:color="auto"/>
              <w:left w:val="single" w:sz="4" w:space="0" w:color="auto"/>
              <w:bottom w:val="single" w:sz="4" w:space="0" w:color="auto"/>
              <w:right w:val="single" w:sz="4" w:space="0" w:color="auto"/>
            </w:tcBorders>
            <w:vAlign w:val="center"/>
          </w:tcPr>
          <w:p w:rsidR="00660440" w:rsidRPr="002157D8" w:rsidRDefault="00660440" w:rsidP="00E96530">
            <w:pPr>
              <w:jc w:val="center"/>
              <w:rPr>
                <w:rFonts w:ascii="Palatino Linotype" w:hAnsi="Palatino Linotype"/>
                <w:sz w:val="22"/>
                <w:szCs w:val="22"/>
              </w:rPr>
            </w:pPr>
          </w:p>
        </w:tc>
        <w:tc>
          <w:tcPr>
            <w:tcW w:w="982" w:type="pct"/>
            <w:tcBorders>
              <w:top w:val="single" w:sz="4" w:space="0" w:color="auto"/>
              <w:left w:val="single" w:sz="4" w:space="0" w:color="auto"/>
              <w:bottom w:val="single" w:sz="4" w:space="0" w:color="auto"/>
              <w:right w:val="single" w:sz="4" w:space="0" w:color="auto"/>
            </w:tcBorders>
            <w:vAlign w:val="center"/>
          </w:tcPr>
          <w:p w:rsidR="00660440" w:rsidRPr="002157D8" w:rsidRDefault="00660440" w:rsidP="00E96530">
            <w:pPr>
              <w:jc w:val="center"/>
              <w:rPr>
                <w:rFonts w:ascii="Palatino Linotype" w:hAnsi="Palatino Linotype" w:cs="Arial"/>
                <w:color w:val="000000"/>
                <w:sz w:val="22"/>
                <w:szCs w:val="22"/>
              </w:rPr>
            </w:pPr>
            <w:r>
              <w:rPr>
                <w:rFonts w:ascii="Palatino Linotype" w:hAnsi="Palatino Linotype" w:cs="Arial"/>
                <w:color w:val="000000"/>
                <w:sz w:val="22"/>
                <w:szCs w:val="22"/>
              </w:rPr>
              <w:t>10%</w:t>
            </w:r>
          </w:p>
        </w:tc>
      </w:tr>
      <w:tr w:rsidR="007F4F38" w:rsidRPr="002157D8" w:rsidTr="00E96530">
        <w:trPr>
          <w:trHeight w:val="201"/>
        </w:trPr>
        <w:tc>
          <w:tcPr>
            <w:tcW w:w="1875" w:type="pct"/>
            <w:tcBorders>
              <w:top w:val="single" w:sz="4" w:space="0" w:color="auto"/>
              <w:left w:val="single" w:sz="4" w:space="0" w:color="auto"/>
              <w:bottom w:val="single" w:sz="4" w:space="0" w:color="auto"/>
              <w:right w:val="single" w:sz="4" w:space="0" w:color="auto"/>
            </w:tcBorders>
            <w:shd w:val="clear" w:color="auto" w:fill="95B3D7"/>
            <w:vAlign w:val="center"/>
          </w:tcPr>
          <w:p w:rsidR="007F4F38" w:rsidRPr="002157D8" w:rsidRDefault="007F4F38" w:rsidP="00E96530">
            <w:pPr>
              <w:jc w:val="center"/>
              <w:rPr>
                <w:rFonts w:ascii="Palatino Linotype" w:hAnsi="Palatino Linotype"/>
                <w:b/>
                <w:sz w:val="22"/>
                <w:szCs w:val="22"/>
                <w:lang w:val="es-ES_tradnl"/>
              </w:rPr>
            </w:pPr>
            <w:r w:rsidRPr="002157D8">
              <w:rPr>
                <w:rFonts w:ascii="Palatino Linotype" w:hAnsi="Palatino Linotype"/>
                <w:b/>
                <w:sz w:val="22"/>
                <w:szCs w:val="22"/>
                <w:lang w:val="es-ES_tradnl"/>
              </w:rPr>
              <w:t>TOTAL</w:t>
            </w:r>
          </w:p>
        </w:tc>
        <w:tc>
          <w:tcPr>
            <w:tcW w:w="1071" w:type="pct"/>
            <w:tcBorders>
              <w:top w:val="single" w:sz="4" w:space="0" w:color="auto"/>
              <w:left w:val="single" w:sz="4" w:space="0" w:color="auto"/>
              <w:bottom w:val="single" w:sz="4" w:space="0" w:color="auto"/>
              <w:right w:val="single" w:sz="4" w:space="0" w:color="auto"/>
            </w:tcBorders>
            <w:shd w:val="clear" w:color="auto" w:fill="95B3D7"/>
            <w:vAlign w:val="center"/>
          </w:tcPr>
          <w:p w:rsidR="007F4F38" w:rsidRPr="002157D8" w:rsidRDefault="007F4F38" w:rsidP="00E96530">
            <w:pPr>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3</w:t>
            </w:r>
            <w:r w:rsidR="00724E90">
              <w:rPr>
                <w:rFonts w:ascii="Palatino Linotype" w:hAnsi="Palatino Linotype"/>
                <w:b/>
                <w:bCs/>
                <w:sz w:val="22"/>
                <w:szCs w:val="22"/>
                <w:lang w:val="es-ES_tradnl"/>
              </w:rPr>
              <w:t>00</w:t>
            </w:r>
            <w:r w:rsidRPr="002157D8">
              <w:rPr>
                <w:rFonts w:ascii="Palatino Linotype" w:hAnsi="Palatino Linotype"/>
                <w:b/>
                <w:bCs/>
                <w:sz w:val="22"/>
                <w:szCs w:val="22"/>
                <w:lang w:val="es-ES_tradnl"/>
              </w:rPr>
              <w:t>.000</w:t>
            </w:r>
          </w:p>
        </w:tc>
        <w:tc>
          <w:tcPr>
            <w:tcW w:w="1072" w:type="pct"/>
            <w:tcBorders>
              <w:top w:val="single" w:sz="4" w:space="0" w:color="auto"/>
              <w:left w:val="single" w:sz="4" w:space="0" w:color="auto"/>
              <w:bottom w:val="single" w:sz="4" w:space="0" w:color="auto"/>
              <w:right w:val="single" w:sz="4" w:space="0" w:color="auto"/>
            </w:tcBorders>
            <w:shd w:val="clear" w:color="auto" w:fill="95B3D7"/>
            <w:vAlign w:val="center"/>
          </w:tcPr>
          <w:p w:rsidR="007F4F38" w:rsidRPr="002157D8" w:rsidRDefault="007F4F38" w:rsidP="00E96530">
            <w:pPr>
              <w:jc w:val="center"/>
              <w:rPr>
                <w:rFonts w:ascii="Palatino Linotype" w:hAnsi="Palatino Linotype"/>
                <w:b/>
                <w:bCs/>
                <w:sz w:val="22"/>
                <w:szCs w:val="22"/>
                <w:lang w:val="es-ES_tradnl"/>
              </w:rPr>
            </w:pPr>
          </w:p>
        </w:tc>
        <w:tc>
          <w:tcPr>
            <w:tcW w:w="982" w:type="pct"/>
            <w:tcBorders>
              <w:top w:val="single" w:sz="4" w:space="0" w:color="auto"/>
              <w:left w:val="single" w:sz="4" w:space="0" w:color="auto"/>
              <w:bottom w:val="single" w:sz="4" w:space="0" w:color="auto"/>
              <w:right w:val="single" w:sz="4" w:space="0" w:color="auto"/>
            </w:tcBorders>
            <w:shd w:val="clear" w:color="auto" w:fill="95B3D7"/>
            <w:vAlign w:val="center"/>
          </w:tcPr>
          <w:p w:rsidR="007F4F38" w:rsidRPr="002157D8" w:rsidRDefault="007F4F38" w:rsidP="00E96530">
            <w:pPr>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100%</w:t>
            </w:r>
          </w:p>
        </w:tc>
      </w:tr>
    </w:tbl>
    <w:p w:rsidR="007F4F38" w:rsidRPr="002157D8" w:rsidRDefault="0067566C" w:rsidP="007F4F38">
      <w:pPr>
        <w:pStyle w:val="Normal11pt"/>
        <w:numPr>
          <w:ilvl w:val="0"/>
          <w:numId w:val="0"/>
        </w:numPr>
        <w:ind w:left="723" w:hanging="720"/>
        <w:rPr>
          <w:rFonts w:ascii="Palatino Linotype" w:hAnsi="Palatino Linotype"/>
        </w:rPr>
      </w:pPr>
      <w:r>
        <w:rPr>
          <w:rFonts w:ascii="Palatino Linotype" w:hAnsi="Palatino Linotype"/>
        </w:rPr>
        <w:t>(*) Nota: se recomienda revisar esta tabla una vez confeccionado el pacto de fundadores</w:t>
      </w:r>
    </w:p>
    <w:p w:rsidR="007F4F38" w:rsidRPr="002157D8" w:rsidRDefault="007F4F38" w:rsidP="007F4F38">
      <w:pPr>
        <w:pStyle w:val="Exp"/>
        <w:numPr>
          <w:ilvl w:val="0"/>
          <w:numId w:val="0"/>
        </w:numPr>
        <w:tabs>
          <w:tab w:val="left" w:pos="567"/>
        </w:tabs>
        <w:spacing w:line="240" w:lineRule="auto"/>
        <w:ind w:left="567"/>
        <w:rPr>
          <w:szCs w:val="22"/>
          <w:lang w:val="es-ES"/>
        </w:rPr>
      </w:pPr>
    </w:p>
    <w:p w:rsidR="008D1536" w:rsidRDefault="008D1536" w:rsidP="008D1536">
      <w:pPr>
        <w:pStyle w:val="Exp"/>
        <w:numPr>
          <w:ilvl w:val="0"/>
          <w:numId w:val="12"/>
        </w:numPr>
        <w:tabs>
          <w:tab w:val="clear" w:pos="1080"/>
          <w:tab w:val="left" w:pos="567"/>
          <w:tab w:val="num" w:pos="750"/>
        </w:tabs>
        <w:spacing w:line="240" w:lineRule="auto"/>
        <w:ind w:left="567" w:hanging="567"/>
        <w:rPr>
          <w:szCs w:val="22"/>
          <w:lang w:val="es-ES"/>
        </w:rPr>
      </w:pPr>
      <w:r>
        <w:rPr>
          <w:szCs w:val="22"/>
          <w:lang w:val="es-ES" w:eastAsia="es-ES"/>
        </w:rPr>
        <w:t>Que l</w:t>
      </w:r>
      <w:r w:rsidRPr="00AC3AD3">
        <w:rPr>
          <w:szCs w:val="22"/>
          <w:lang w:val="es-ES" w:eastAsia="es-ES"/>
        </w:rPr>
        <w:t>a consolidación de las acciones del socio</w:t>
      </w:r>
      <w:r>
        <w:rPr>
          <w:szCs w:val="22"/>
          <w:lang w:val="es-ES" w:eastAsia="es-ES"/>
        </w:rPr>
        <w:t xml:space="preserve"> D está</w:t>
      </w:r>
      <w:r w:rsidRPr="00AC3AD3">
        <w:rPr>
          <w:szCs w:val="22"/>
          <w:lang w:val="es-ES" w:eastAsia="es-ES"/>
        </w:rPr>
        <w:t xml:space="preserve"> sujeta a un reverse </w:t>
      </w:r>
      <w:proofErr w:type="spellStart"/>
      <w:r w:rsidRPr="00AC3AD3">
        <w:rPr>
          <w:szCs w:val="22"/>
          <w:lang w:val="es-ES" w:eastAsia="es-ES"/>
        </w:rPr>
        <w:t>vesting</w:t>
      </w:r>
      <w:proofErr w:type="spellEnd"/>
      <w:r w:rsidRPr="00AC3AD3">
        <w:rPr>
          <w:szCs w:val="22"/>
          <w:lang w:val="es-ES" w:eastAsia="es-ES"/>
        </w:rPr>
        <w:t xml:space="preserve"> y se hará de forma progresiva tras la consecución de cada una de las fases</w:t>
      </w:r>
      <w:r>
        <w:rPr>
          <w:szCs w:val="22"/>
          <w:lang w:val="es-ES" w:eastAsia="es-ES"/>
        </w:rPr>
        <w:t xml:space="preserve"> reflejadas en la cláusula 2.2.</w:t>
      </w:r>
    </w:p>
    <w:p w:rsidR="007F4F38" w:rsidRPr="002157D8" w:rsidRDefault="00DC3FB7" w:rsidP="007F4F38">
      <w:pPr>
        <w:pStyle w:val="Exp"/>
        <w:numPr>
          <w:ilvl w:val="0"/>
          <w:numId w:val="12"/>
        </w:numPr>
        <w:tabs>
          <w:tab w:val="clear" w:pos="1080"/>
          <w:tab w:val="left" w:pos="567"/>
          <w:tab w:val="num" w:pos="750"/>
        </w:tabs>
        <w:spacing w:line="240" w:lineRule="auto"/>
        <w:ind w:left="567" w:hanging="567"/>
        <w:rPr>
          <w:szCs w:val="22"/>
          <w:lang w:val="es-ES"/>
        </w:rPr>
      </w:pPr>
      <w:r w:rsidRPr="002157D8">
        <w:rPr>
          <w:szCs w:val="22"/>
          <w:lang w:val="es-ES"/>
        </w:rPr>
        <w:t>Que,</w:t>
      </w:r>
      <w:r w:rsidR="007F4F38" w:rsidRPr="002157D8">
        <w:rPr>
          <w:szCs w:val="22"/>
          <w:lang w:val="es-ES"/>
        </w:rPr>
        <w:t xml:space="preserve"> a los efectos de regular sus </w:t>
      </w:r>
      <w:r w:rsidR="007F4F38" w:rsidRPr="002157D8">
        <w:rPr>
          <w:rStyle w:val="ExpCar"/>
          <w:szCs w:val="22"/>
          <w:lang w:val="es-ES"/>
        </w:rPr>
        <w:t>relaciones</w:t>
      </w:r>
      <w:r w:rsidR="007F4F38" w:rsidRPr="002157D8">
        <w:rPr>
          <w:szCs w:val="22"/>
          <w:lang w:val="es-ES"/>
        </w:rPr>
        <w:t xml:space="preserve"> como Socios de la Compañía y sus respectivos derechos y obligaciones en el funcionamiento, gobierno y gestión de la misma, las Partes han convenido otorgar el presente Contrato entre Socios</w:t>
      </w:r>
      <w:r w:rsidR="00724E90">
        <w:rPr>
          <w:szCs w:val="22"/>
          <w:lang w:val="es-ES"/>
        </w:rPr>
        <w:t xml:space="preserve"> Fundadores</w:t>
      </w:r>
      <w:r w:rsidR="007F4F38" w:rsidRPr="002157D8">
        <w:rPr>
          <w:szCs w:val="22"/>
          <w:lang w:val="es-ES"/>
        </w:rPr>
        <w:t xml:space="preserve">, en conformidad con las siguientes: </w:t>
      </w:r>
    </w:p>
    <w:p w:rsidR="007F4F38" w:rsidRPr="002157D8" w:rsidRDefault="007F4F38" w:rsidP="007F4F38">
      <w:pPr>
        <w:keepNext/>
        <w:tabs>
          <w:tab w:val="left" w:pos="709"/>
        </w:tabs>
        <w:rPr>
          <w:rFonts w:ascii="Palatino Linotype" w:hAnsi="Palatino Linotype"/>
          <w:sz w:val="22"/>
          <w:szCs w:val="22"/>
        </w:rPr>
      </w:pPr>
    </w:p>
    <w:p w:rsidR="007F4F38" w:rsidRPr="002157D8" w:rsidRDefault="007F4F38" w:rsidP="007F4F38">
      <w:pPr>
        <w:keepNext/>
        <w:tabs>
          <w:tab w:val="left" w:pos="709"/>
        </w:tabs>
        <w:rPr>
          <w:rFonts w:ascii="Palatino Linotype" w:hAnsi="Palatino Linotype"/>
          <w:sz w:val="22"/>
          <w:szCs w:val="22"/>
        </w:rPr>
      </w:pPr>
    </w:p>
    <w:p w:rsidR="007F4F38" w:rsidRPr="002157D8" w:rsidRDefault="007F4F38" w:rsidP="007F4F38">
      <w:pPr>
        <w:keepNext/>
        <w:tabs>
          <w:tab w:val="left" w:pos="709"/>
        </w:tabs>
        <w:ind w:left="709" w:hanging="709"/>
        <w:jc w:val="center"/>
        <w:rPr>
          <w:rFonts w:ascii="Palatino Linotype" w:hAnsi="Palatino Linotype"/>
          <w:b/>
          <w:bCs/>
          <w:sz w:val="22"/>
          <w:szCs w:val="22"/>
          <w:lang w:val="es-ES_tradnl"/>
        </w:rPr>
      </w:pPr>
      <w:r w:rsidRPr="002157D8">
        <w:rPr>
          <w:rFonts w:ascii="Palatino Linotype" w:hAnsi="Palatino Linotype"/>
          <w:b/>
          <w:bCs/>
          <w:sz w:val="22"/>
          <w:szCs w:val="22"/>
          <w:lang w:val="es-ES_tradnl"/>
        </w:rPr>
        <w:t>CLÁUSULAS</w:t>
      </w:r>
    </w:p>
    <w:p w:rsidR="007F4F38" w:rsidRPr="002157D8" w:rsidRDefault="007F4F38" w:rsidP="007F4F38">
      <w:pPr>
        <w:keepNext/>
        <w:tabs>
          <w:tab w:val="left" w:pos="709"/>
        </w:tabs>
        <w:rPr>
          <w:rFonts w:ascii="Palatino Linotype" w:hAnsi="Palatino Linotype"/>
          <w:b/>
          <w:bCs/>
          <w:sz w:val="22"/>
          <w:szCs w:val="22"/>
          <w:lang w:val="es-ES_tradnl"/>
        </w:rPr>
      </w:pPr>
    </w:p>
    <w:p w:rsidR="007F4F38" w:rsidRPr="002157D8" w:rsidRDefault="007F4F38" w:rsidP="007F4F38">
      <w:pPr>
        <w:keepNext/>
        <w:tabs>
          <w:tab w:val="left" w:pos="709"/>
        </w:tabs>
        <w:ind w:left="709" w:hanging="709"/>
        <w:jc w:val="both"/>
        <w:rPr>
          <w:rFonts w:ascii="Palatino Linotype" w:hAnsi="Palatino Linotype"/>
          <w:b/>
          <w:bCs/>
          <w:sz w:val="22"/>
          <w:szCs w:val="22"/>
          <w:lang w:val="es-ES_tradnl"/>
        </w:rPr>
      </w:pPr>
      <w:r w:rsidRPr="002157D8">
        <w:rPr>
          <w:rFonts w:ascii="Palatino Linotype" w:hAnsi="Palatino Linotype"/>
          <w:b/>
          <w:bCs/>
          <w:sz w:val="22"/>
          <w:szCs w:val="22"/>
          <w:u w:val="single"/>
          <w:lang w:val="es-ES_tradnl"/>
        </w:rPr>
        <w:t>SECCIÓN PRIMERA: DESCRIPCIÓN DEL OBJETO DEL CONTRATO</w:t>
      </w:r>
    </w:p>
    <w:p w:rsidR="007F4F38" w:rsidRPr="002157D8" w:rsidRDefault="007F4F38" w:rsidP="007F4F38">
      <w:pPr>
        <w:keepNext/>
        <w:tabs>
          <w:tab w:val="left" w:pos="709"/>
        </w:tabs>
        <w:ind w:left="709" w:hanging="709"/>
        <w:jc w:val="both"/>
        <w:rPr>
          <w:rFonts w:ascii="Palatino Linotype" w:hAnsi="Palatino Linotype"/>
          <w:bCs/>
          <w:sz w:val="22"/>
          <w:szCs w:val="22"/>
          <w:lang w:val="es-ES_tradnl"/>
        </w:rPr>
      </w:pPr>
    </w:p>
    <w:p w:rsidR="007F4F38" w:rsidRPr="002157D8" w:rsidRDefault="007F4F38" w:rsidP="007F4F38">
      <w:pPr>
        <w:keepNext/>
        <w:jc w:val="both"/>
        <w:rPr>
          <w:rFonts w:ascii="Palatino Linotype" w:hAnsi="Palatino Linotype"/>
          <w:b/>
          <w:bCs/>
          <w:sz w:val="22"/>
          <w:szCs w:val="22"/>
          <w:lang w:val="es-ES_tradnl"/>
        </w:rPr>
      </w:pPr>
      <w:r w:rsidRPr="002157D8">
        <w:rPr>
          <w:rFonts w:ascii="Palatino Linotype" w:hAnsi="Palatino Linotype"/>
          <w:b/>
          <w:bCs/>
          <w:sz w:val="22"/>
          <w:szCs w:val="22"/>
          <w:lang w:val="es-ES_tradnl"/>
        </w:rPr>
        <w:t>1.1</w:t>
      </w:r>
      <w:r w:rsidRPr="002157D8">
        <w:rPr>
          <w:rFonts w:ascii="Palatino Linotype" w:hAnsi="Palatino Linotype"/>
          <w:b/>
          <w:bCs/>
          <w:sz w:val="22"/>
          <w:szCs w:val="22"/>
          <w:lang w:val="es-ES_tradnl"/>
        </w:rPr>
        <w:tab/>
        <w:t>Objeto del Contrato entre Socios</w:t>
      </w:r>
    </w:p>
    <w:p w:rsidR="007F4F38" w:rsidRPr="002157D8" w:rsidRDefault="007F4F38" w:rsidP="007F4F38">
      <w:pPr>
        <w:keepNext/>
        <w:jc w:val="both"/>
        <w:rPr>
          <w:rFonts w:ascii="Palatino Linotype" w:hAnsi="Palatino Linotype"/>
          <w:sz w:val="22"/>
          <w:szCs w:val="22"/>
          <w:lang w:val="es-ES_tradnl"/>
        </w:rPr>
      </w:pPr>
    </w:p>
    <w:p w:rsidR="007F4F38" w:rsidRDefault="007F4F38" w:rsidP="007F4F38">
      <w:pPr>
        <w:ind w:left="698"/>
        <w:jc w:val="both"/>
        <w:rPr>
          <w:rFonts w:ascii="Palatino Linotype" w:hAnsi="Palatino Linotype" w:cs="Arial"/>
          <w:sz w:val="22"/>
          <w:szCs w:val="22"/>
          <w:lang w:val="es-ES_tradnl"/>
        </w:rPr>
      </w:pPr>
      <w:r w:rsidRPr="002157D8">
        <w:rPr>
          <w:rFonts w:ascii="Palatino Linotype" w:hAnsi="Palatino Linotype" w:cs="Arial"/>
          <w:sz w:val="22"/>
          <w:szCs w:val="22"/>
          <w:lang w:val="es-ES_tradnl"/>
        </w:rPr>
        <w:t xml:space="preserve">Constituye el objeto del presente </w:t>
      </w:r>
      <w:r w:rsidRPr="002157D8">
        <w:rPr>
          <w:rFonts w:ascii="Palatino Linotype" w:hAnsi="Palatino Linotype"/>
          <w:bCs/>
          <w:sz w:val="22"/>
          <w:szCs w:val="22"/>
          <w:lang w:val="es-ES_tradnl"/>
        </w:rPr>
        <w:t>Contrato entre Socios</w:t>
      </w:r>
      <w:r w:rsidRPr="002157D8">
        <w:rPr>
          <w:rFonts w:ascii="Palatino Linotype" w:hAnsi="Palatino Linotype" w:cs="Arial"/>
          <w:sz w:val="22"/>
          <w:szCs w:val="22"/>
          <w:lang w:val="es-ES_tradnl"/>
        </w:rPr>
        <w:t xml:space="preserve"> fijar los términos y condiciones: (i) que regirán la </w:t>
      </w:r>
      <w:r w:rsidR="00AC21FB">
        <w:rPr>
          <w:rFonts w:ascii="Palatino Linotype" w:hAnsi="Palatino Linotype" w:cs="Arial"/>
          <w:sz w:val="22"/>
          <w:szCs w:val="22"/>
          <w:lang w:val="es-ES_tradnl"/>
        </w:rPr>
        <w:t xml:space="preserve">organización </w:t>
      </w:r>
      <w:r w:rsidRPr="002157D8">
        <w:rPr>
          <w:rFonts w:ascii="Palatino Linotype" w:hAnsi="Palatino Linotype" w:cs="Arial"/>
          <w:sz w:val="22"/>
          <w:szCs w:val="22"/>
          <w:lang w:val="es-ES_tradnl"/>
        </w:rPr>
        <w:t xml:space="preserve">y </w:t>
      </w:r>
      <w:r w:rsidR="00AC21FB">
        <w:rPr>
          <w:rFonts w:ascii="Palatino Linotype" w:hAnsi="Palatino Linotype" w:cs="Arial"/>
          <w:sz w:val="22"/>
          <w:szCs w:val="22"/>
          <w:lang w:val="es-ES_tradnl"/>
        </w:rPr>
        <w:t>funcionamiento</w:t>
      </w:r>
      <w:r w:rsidRPr="002157D8">
        <w:rPr>
          <w:rFonts w:ascii="Palatino Linotype" w:hAnsi="Palatino Linotype" w:cs="Arial"/>
          <w:sz w:val="22"/>
          <w:szCs w:val="22"/>
          <w:lang w:val="es-ES_tradnl"/>
        </w:rPr>
        <w:t xml:space="preserve"> de la </w:t>
      </w:r>
      <w:r w:rsidRPr="002157D8">
        <w:rPr>
          <w:rFonts w:ascii="Palatino Linotype" w:hAnsi="Palatino Linotype"/>
          <w:sz w:val="22"/>
          <w:szCs w:val="22"/>
          <w:lang w:val="es-ES_tradnl"/>
        </w:rPr>
        <w:t>Compañía</w:t>
      </w:r>
      <w:r w:rsidRPr="002157D8">
        <w:rPr>
          <w:rFonts w:ascii="Palatino Linotype" w:hAnsi="Palatino Linotype" w:cs="Arial"/>
          <w:sz w:val="22"/>
          <w:szCs w:val="22"/>
          <w:lang w:val="es-ES_tradnl"/>
        </w:rPr>
        <w:t>; y (ii) que regirán, junto con los Estatutos Sociales</w:t>
      </w:r>
      <w:r w:rsidR="00955547">
        <w:rPr>
          <w:rFonts w:ascii="Palatino Linotype" w:hAnsi="Palatino Linotype" w:cs="Arial"/>
          <w:sz w:val="22"/>
          <w:szCs w:val="22"/>
          <w:lang w:val="es-ES_tradnl"/>
        </w:rPr>
        <w:t xml:space="preserve"> y el pacto de socios</w:t>
      </w:r>
      <w:r w:rsidRPr="002157D8">
        <w:rPr>
          <w:rFonts w:ascii="Palatino Linotype" w:hAnsi="Palatino Linotype" w:cs="Arial"/>
          <w:sz w:val="22"/>
          <w:szCs w:val="22"/>
          <w:lang w:val="es-ES_tradnl"/>
        </w:rPr>
        <w:t xml:space="preserve">, las relaciones entre los </w:t>
      </w:r>
      <w:r w:rsidRPr="002157D8">
        <w:rPr>
          <w:rFonts w:ascii="Palatino Linotype" w:hAnsi="Palatino Linotype"/>
          <w:sz w:val="22"/>
          <w:szCs w:val="22"/>
          <w:lang w:val="es-ES_tradnl"/>
        </w:rPr>
        <w:t>Socios</w:t>
      </w:r>
      <w:r w:rsidR="00955547">
        <w:rPr>
          <w:rFonts w:ascii="Palatino Linotype" w:hAnsi="Palatino Linotype"/>
          <w:sz w:val="22"/>
          <w:szCs w:val="22"/>
          <w:lang w:val="es-ES_tradnl"/>
        </w:rPr>
        <w:t xml:space="preserve"> Fundadores</w:t>
      </w:r>
      <w:r w:rsidRPr="002157D8">
        <w:rPr>
          <w:rFonts w:ascii="Palatino Linotype" w:hAnsi="Palatino Linotype" w:cs="Arial"/>
          <w:sz w:val="22"/>
          <w:szCs w:val="22"/>
          <w:lang w:val="es-ES_tradnl"/>
        </w:rPr>
        <w:t xml:space="preserve"> y entre los </w:t>
      </w:r>
      <w:r w:rsidRPr="002157D8">
        <w:rPr>
          <w:rFonts w:ascii="Palatino Linotype" w:hAnsi="Palatino Linotype"/>
          <w:sz w:val="22"/>
          <w:szCs w:val="22"/>
          <w:lang w:val="es-ES_tradnl"/>
        </w:rPr>
        <w:t>Socios</w:t>
      </w:r>
      <w:r w:rsidR="00955547">
        <w:rPr>
          <w:rFonts w:ascii="Palatino Linotype" w:hAnsi="Palatino Linotype"/>
          <w:sz w:val="22"/>
          <w:szCs w:val="22"/>
          <w:lang w:val="es-ES_tradnl"/>
        </w:rPr>
        <w:t xml:space="preserve"> Fundadores, otros Socios</w:t>
      </w:r>
      <w:r w:rsidRPr="002157D8">
        <w:rPr>
          <w:rFonts w:ascii="Palatino Linotype" w:hAnsi="Palatino Linotype" w:cs="Arial"/>
          <w:sz w:val="22"/>
          <w:szCs w:val="22"/>
          <w:lang w:val="es-ES_tradnl"/>
        </w:rPr>
        <w:t xml:space="preserve"> y la </w:t>
      </w:r>
      <w:r w:rsidRPr="002157D8">
        <w:rPr>
          <w:rFonts w:ascii="Palatino Linotype" w:hAnsi="Palatino Linotype"/>
          <w:sz w:val="22"/>
          <w:szCs w:val="22"/>
          <w:lang w:val="es-ES_tradnl"/>
        </w:rPr>
        <w:t>Compañía</w:t>
      </w:r>
      <w:bookmarkStart w:id="0" w:name="_DV_M80"/>
      <w:bookmarkEnd w:id="0"/>
      <w:r w:rsidRPr="002157D8">
        <w:rPr>
          <w:rFonts w:ascii="Palatino Linotype" w:hAnsi="Palatino Linotype" w:cs="Arial"/>
          <w:sz w:val="22"/>
          <w:szCs w:val="22"/>
          <w:lang w:val="es-ES_tradnl"/>
        </w:rPr>
        <w:t xml:space="preserve">. </w:t>
      </w:r>
    </w:p>
    <w:p w:rsidR="00955547" w:rsidRDefault="00955547" w:rsidP="007F4F38">
      <w:pPr>
        <w:ind w:left="698"/>
        <w:jc w:val="both"/>
        <w:rPr>
          <w:rFonts w:ascii="Palatino Linotype" w:hAnsi="Palatino Linotype" w:cs="Arial"/>
          <w:sz w:val="22"/>
          <w:szCs w:val="22"/>
          <w:lang w:val="es-ES_tradnl"/>
        </w:rPr>
      </w:pPr>
    </w:p>
    <w:p w:rsidR="00955547" w:rsidRPr="002157D8" w:rsidRDefault="00955547" w:rsidP="007F4F38">
      <w:pPr>
        <w:ind w:left="698"/>
        <w:jc w:val="both"/>
        <w:rPr>
          <w:rFonts w:ascii="Palatino Linotype" w:hAnsi="Palatino Linotype"/>
          <w:sz w:val="22"/>
          <w:szCs w:val="22"/>
          <w:lang w:val="es-ES_tradnl"/>
        </w:rPr>
      </w:pPr>
      <w:r>
        <w:rPr>
          <w:rFonts w:ascii="Palatino Linotype" w:hAnsi="Palatino Linotype" w:cs="Arial"/>
          <w:sz w:val="22"/>
          <w:szCs w:val="22"/>
          <w:lang w:val="es-ES_tradnl"/>
        </w:rPr>
        <w:t xml:space="preserve">Los Socios Fundadores reconocen que este Contrato de Socios Fundadores no sustituye al Pacto de Socios, que contemplará entre otros asuntos y de forma no excluyente, los derechos políticos, los órganos de gobierno, las cláusulas de venta de la sociedad, etc. </w:t>
      </w:r>
    </w:p>
    <w:p w:rsidR="007F4F38" w:rsidRPr="002157D8" w:rsidRDefault="007F4F38" w:rsidP="007F4F38">
      <w:pPr>
        <w:keepNext/>
        <w:jc w:val="both"/>
        <w:rPr>
          <w:rFonts w:ascii="Palatino Linotype" w:hAnsi="Palatino Linotype"/>
          <w:b/>
          <w:bCs/>
          <w:sz w:val="22"/>
          <w:szCs w:val="22"/>
        </w:rPr>
      </w:pPr>
    </w:p>
    <w:p w:rsidR="007F4F38" w:rsidRPr="002157D8" w:rsidRDefault="007F4F38" w:rsidP="007F4F38">
      <w:pPr>
        <w:keepNext/>
        <w:jc w:val="both"/>
        <w:rPr>
          <w:rFonts w:ascii="Palatino Linotype" w:hAnsi="Palatino Linotype" w:cs="Arial"/>
          <w:b/>
          <w:sz w:val="22"/>
          <w:szCs w:val="22"/>
          <w:lang w:val="es-ES_tradnl"/>
        </w:rPr>
      </w:pPr>
      <w:r w:rsidRPr="002157D8">
        <w:rPr>
          <w:rFonts w:ascii="Palatino Linotype" w:hAnsi="Palatino Linotype"/>
          <w:b/>
          <w:bCs/>
          <w:sz w:val="22"/>
          <w:szCs w:val="22"/>
          <w:lang w:val="es-ES_tradnl"/>
        </w:rPr>
        <w:t>1.2</w:t>
      </w:r>
      <w:r w:rsidRPr="002157D8">
        <w:rPr>
          <w:rFonts w:ascii="Palatino Linotype" w:hAnsi="Palatino Linotype"/>
          <w:b/>
          <w:bCs/>
          <w:sz w:val="22"/>
          <w:szCs w:val="22"/>
          <w:lang w:val="es-ES_tradnl"/>
        </w:rPr>
        <w:tab/>
        <w:t>Fuerza de ley</w:t>
      </w:r>
    </w:p>
    <w:p w:rsidR="007F4F38" w:rsidRPr="002157D8" w:rsidRDefault="007F4F38" w:rsidP="007F4F38">
      <w:pPr>
        <w:keepNext/>
        <w:jc w:val="both"/>
        <w:rPr>
          <w:rFonts w:ascii="Palatino Linotype" w:hAnsi="Palatino Linotype" w:cs="Arial"/>
          <w:sz w:val="22"/>
          <w:szCs w:val="22"/>
          <w:lang w:val="es-ES_tradnl"/>
        </w:rPr>
      </w:pPr>
    </w:p>
    <w:p w:rsidR="007F4F38" w:rsidRPr="002157D8" w:rsidRDefault="007F4F38" w:rsidP="007F4F38">
      <w:pPr>
        <w:ind w:left="720"/>
        <w:jc w:val="both"/>
        <w:rPr>
          <w:rFonts w:ascii="Palatino Linotype" w:hAnsi="Palatino Linotype" w:cs="Arial"/>
          <w:sz w:val="22"/>
          <w:szCs w:val="22"/>
          <w:lang w:val="es-ES_tradnl"/>
        </w:rPr>
      </w:pPr>
      <w:r w:rsidRPr="002157D8">
        <w:rPr>
          <w:rFonts w:ascii="Palatino Linotype" w:hAnsi="Palatino Linotype" w:cs="Arial"/>
          <w:sz w:val="22"/>
          <w:szCs w:val="22"/>
          <w:lang w:val="es-ES_tradnl"/>
        </w:rPr>
        <w:t xml:space="preserve">Las </w:t>
      </w:r>
      <w:r w:rsidRPr="002157D8">
        <w:rPr>
          <w:rFonts w:ascii="Palatino Linotype" w:hAnsi="Palatino Linotype"/>
          <w:bCs/>
          <w:sz w:val="22"/>
          <w:szCs w:val="22"/>
          <w:lang w:val="es-ES_tradnl"/>
        </w:rPr>
        <w:t>Partes</w:t>
      </w:r>
      <w:r w:rsidRPr="002157D8">
        <w:rPr>
          <w:rFonts w:ascii="Palatino Linotype" w:hAnsi="Palatino Linotype" w:cs="Arial"/>
          <w:sz w:val="22"/>
          <w:szCs w:val="22"/>
          <w:lang w:val="es-ES_tradnl"/>
        </w:rPr>
        <w:t xml:space="preserve"> declaran solemnemente que los pactos y acuerdos que forman parte del presente </w:t>
      </w:r>
      <w:r w:rsidRPr="002157D8">
        <w:rPr>
          <w:rFonts w:ascii="Palatino Linotype" w:hAnsi="Palatino Linotype"/>
          <w:bCs/>
          <w:sz w:val="22"/>
          <w:szCs w:val="22"/>
          <w:lang w:val="es-ES_tradnl"/>
        </w:rPr>
        <w:t>Contrato entre Socios</w:t>
      </w:r>
      <w:r w:rsidR="00955547">
        <w:rPr>
          <w:rFonts w:ascii="Palatino Linotype" w:hAnsi="Palatino Linotype"/>
          <w:bCs/>
          <w:sz w:val="22"/>
          <w:szCs w:val="22"/>
          <w:lang w:val="es-ES_tradnl"/>
        </w:rPr>
        <w:t xml:space="preserve"> Fundadores</w:t>
      </w:r>
      <w:r w:rsidRPr="002157D8">
        <w:rPr>
          <w:rFonts w:ascii="Palatino Linotype" w:hAnsi="Palatino Linotype" w:cs="Arial"/>
          <w:sz w:val="22"/>
          <w:szCs w:val="22"/>
          <w:lang w:val="es-ES_tradnl"/>
        </w:rPr>
        <w:t xml:space="preserve">, tienen fuerza de ley para los </w:t>
      </w:r>
      <w:r w:rsidRPr="002157D8">
        <w:rPr>
          <w:rFonts w:ascii="Palatino Linotype" w:hAnsi="Palatino Linotype"/>
          <w:bCs/>
          <w:sz w:val="22"/>
          <w:szCs w:val="22"/>
          <w:lang w:val="es-ES_tradnl"/>
        </w:rPr>
        <w:lastRenderedPageBreak/>
        <w:t>Socios</w:t>
      </w:r>
      <w:r w:rsidR="00955547">
        <w:rPr>
          <w:rFonts w:ascii="Palatino Linotype" w:hAnsi="Palatino Linotype"/>
          <w:bCs/>
          <w:sz w:val="22"/>
          <w:szCs w:val="22"/>
          <w:lang w:val="es-ES_tradnl"/>
        </w:rPr>
        <w:t xml:space="preserve"> Fundadores</w:t>
      </w:r>
      <w:r w:rsidRPr="002157D8">
        <w:rPr>
          <w:rFonts w:ascii="Palatino Linotype" w:hAnsi="Palatino Linotype" w:cs="Arial"/>
          <w:sz w:val="22"/>
          <w:szCs w:val="22"/>
          <w:lang w:val="es-ES_tradnl"/>
        </w:rPr>
        <w:t xml:space="preserve">, comprometiéndose, entre sí y eventualmente con respecto a terceros, a cumplirlos fielmente.  </w:t>
      </w:r>
    </w:p>
    <w:p w:rsidR="007F4F38" w:rsidRPr="002157D8" w:rsidRDefault="007F4F38" w:rsidP="007F4F38">
      <w:pPr>
        <w:jc w:val="both"/>
        <w:rPr>
          <w:rFonts w:ascii="Palatino Linotype" w:hAnsi="Palatino Linotype" w:cs="Arial"/>
          <w:sz w:val="22"/>
          <w:szCs w:val="22"/>
          <w:lang w:val="es-ES_tradnl"/>
        </w:rPr>
      </w:pPr>
      <w:bookmarkStart w:id="1" w:name="_Toc50190955"/>
    </w:p>
    <w:p w:rsidR="007F4F38" w:rsidRPr="002157D8" w:rsidRDefault="007F4F38" w:rsidP="007F4F38">
      <w:pPr>
        <w:keepNext/>
        <w:jc w:val="both"/>
        <w:rPr>
          <w:rFonts w:ascii="Palatino Linotype" w:hAnsi="Palatino Linotype" w:cs="Arial"/>
          <w:b/>
          <w:sz w:val="22"/>
          <w:szCs w:val="22"/>
          <w:lang w:val="es-ES_tradnl"/>
        </w:rPr>
      </w:pPr>
      <w:r w:rsidRPr="002157D8">
        <w:rPr>
          <w:rFonts w:ascii="Palatino Linotype" w:hAnsi="Palatino Linotype" w:cs="Arial"/>
          <w:b/>
          <w:sz w:val="22"/>
          <w:szCs w:val="22"/>
          <w:lang w:val="es-ES_tradnl"/>
        </w:rPr>
        <w:t>1.3</w:t>
      </w:r>
      <w:r w:rsidRPr="002157D8">
        <w:rPr>
          <w:rFonts w:ascii="Palatino Linotype" w:hAnsi="Palatino Linotype" w:cs="Arial"/>
          <w:b/>
          <w:sz w:val="22"/>
          <w:szCs w:val="22"/>
          <w:lang w:val="es-ES_tradnl"/>
        </w:rPr>
        <w:tab/>
      </w:r>
      <w:r w:rsidR="00955547">
        <w:rPr>
          <w:rFonts w:ascii="Palatino Linotype" w:hAnsi="Palatino Linotype" w:cs="Arial"/>
          <w:b/>
          <w:sz w:val="22"/>
          <w:szCs w:val="22"/>
          <w:lang w:val="es-ES_tradnl"/>
        </w:rPr>
        <w:t>E</w:t>
      </w:r>
      <w:r w:rsidRPr="002157D8">
        <w:rPr>
          <w:rFonts w:ascii="Palatino Linotype" w:hAnsi="Palatino Linotype"/>
          <w:b/>
          <w:bCs/>
          <w:sz w:val="22"/>
          <w:szCs w:val="22"/>
          <w:lang w:val="es-ES_tradnl"/>
        </w:rPr>
        <w:t>statutos</w:t>
      </w:r>
      <w:bookmarkEnd w:id="1"/>
      <w:r w:rsidR="00955547">
        <w:rPr>
          <w:rFonts w:ascii="Palatino Linotype" w:hAnsi="Palatino Linotype"/>
          <w:b/>
          <w:bCs/>
          <w:sz w:val="22"/>
          <w:szCs w:val="22"/>
          <w:lang w:val="es-ES_tradnl"/>
        </w:rPr>
        <w:t xml:space="preserve"> y Pacto de Socios</w:t>
      </w:r>
    </w:p>
    <w:p w:rsidR="007F4F38" w:rsidRPr="002157D8" w:rsidRDefault="007F4F38" w:rsidP="007F4F38">
      <w:pPr>
        <w:keepNext/>
        <w:jc w:val="both"/>
        <w:rPr>
          <w:rFonts w:ascii="Palatino Linotype" w:hAnsi="Palatino Linotype" w:cs="Arial"/>
          <w:sz w:val="22"/>
          <w:szCs w:val="22"/>
          <w:lang w:val="es-ES_tradnl"/>
        </w:rPr>
      </w:pPr>
    </w:p>
    <w:p w:rsidR="007F4F38" w:rsidRPr="002157D8" w:rsidRDefault="007F4F38" w:rsidP="007F4F38">
      <w:pPr>
        <w:ind w:left="720"/>
        <w:jc w:val="both"/>
        <w:rPr>
          <w:rFonts w:ascii="Palatino Linotype" w:hAnsi="Palatino Linotype" w:cs="Arial"/>
          <w:sz w:val="22"/>
          <w:szCs w:val="22"/>
          <w:lang w:val="es-ES_tradnl"/>
        </w:rPr>
      </w:pPr>
      <w:r w:rsidRPr="002157D8">
        <w:rPr>
          <w:rFonts w:ascii="Palatino Linotype" w:hAnsi="Palatino Linotype" w:cs="Arial"/>
          <w:sz w:val="22"/>
          <w:szCs w:val="22"/>
          <w:lang w:val="es-ES_tradnl"/>
        </w:rPr>
        <w:t xml:space="preserve">Es deseo de las </w:t>
      </w:r>
      <w:r w:rsidRPr="002157D8">
        <w:rPr>
          <w:rFonts w:ascii="Palatino Linotype" w:hAnsi="Palatino Linotype"/>
          <w:bCs/>
          <w:sz w:val="22"/>
          <w:szCs w:val="22"/>
          <w:lang w:val="es-ES_tradnl"/>
        </w:rPr>
        <w:t>Partes</w:t>
      </w:r>
      <w:r w:rsidRPr="002157D8">
        <w:rPr>
          <w:rFonts w:ascii="Palatino Linotype" w:hAnsi="Palatino Linotype" w:cs="Arial"/>
          <w:sz w:val="22"/>
          <w:szCs w:val="22"/>
          <w:lang w:val="es-ES_tradnl"/>
        </w:rPr>
        <w:t xml:space="preserve"> alinear el contenido del presente </w:t>
      </w:r>
      <w:r w:rsidRPr="002157D8">
        <w:rPr>
          <w:rFonts w:ascii="Palatino Linotype" w:hAnsi="Palatino Linotype"/>
          <w:bCs/>
          <w:sz w:val="22"/>
          <w:szCs w:val="22"/>
          <w:lang w:val="es-ES_tradnl"/>
        </w:rPr>
        <w:t>Contrato entre Socios</w:t>
      </w:r>
      <w:r w:rsidRPr="002157D8">
        <w:rPr>
          <w:rFonts w:ascii="Palatino Linotype" w:hAnsi="Palatino Linotype" w:cs="Arial"/>
          <w:sz w:val="22"/>
          <w:szCs w:val="22"/>
          <w:lang w:val="es-ES_tradnl"/>
        </w:rPr>
        <w:t xml:space="preserve"> </w:t>
      </w:r>
      <w:r w:rsidR="006438FE">
        <w:rPr>
          <w:rFonts w:ascii="Palatino Linotype" w:hAnsi="Palatino Linotype" w:cs="Arial"/>
          <w:sz w:val="22"/>
          <w:szCs w:val="22"/>
          <w:lang w:val="es-ES_tradnl"/>
        </w:rPr>
        <w:t xml:space="preserve">Fundadores </w:t>
      </w:r>
      <w:r w:rsidRPr="002157D8">
        <w:rPr>
          <w:rFonts w:ascii="Palatino Linotype" w:hAnsi="Palatino Linotype" w:cs="Arial"/>
          <w:sz w:val="22"/>
          <w:szCs w:val="22"/>
          <w:lang w:val="es-ES_tradnl"/>
        </w:rPr>
        <w:t xml:space="preserve">a los Estatutos Sociales de la </w:t>
      </w:r>
      <w:r w:rsidRPr="002157D8">
        <w:rPr>
          <w:rFonts w:ascii="Palatino Linotype" w:hAnsi="Palatino Linotype"/>
          <w:bCs/>
          <w:sz w:val="22"/>
          <w:szCs w:val="22"/>
          <w:lang w:val="es-ES_tradnl"/>
        </w:rPr>
        <w:t>Compañía</w:t>
      </w:r>
      <w:r w:rsidR="00955547">
        <w:rPr>
          <w:rFonts w:ascii="Palatino Linotype" w:hAnsi="Palatino Linotype" w:cs="Arial"/>
          <w:sz w:val="22"/>
          <w:szCs w:val="22"/>
          <w:lang w:val="es-ES_tradnl"/>
        </w:rPr>
        <w:t>, en la medida de lo posible y en el mismo sentido, alinear los futuros Pactos de Socios a este Contrato entre Socios</w:t>
      </w:r>
      <w:r w:rsidR="006438FE">
        <w:rPr>
          <w:rFonts w:ascii="Palatino Linotype" w:hAnsi="Palatino Linotype" w:cs="Arial"/>
          <w:sz w:val="22"/>
          <w:szCs w:val="22"/>
          <w:lang w:val="es-ES_tradnl"/>
        </w:rPr>
        <w:t xml:space="preserve"> Fundadores</w:t>
      </w:r>
      <w:r w:rsidR="00955547">
        <w:rPr>
          <w:rFonts w:ascii="Palatino Linotype" w:hAnsi="Palatino Linotype" w:cs="Arial"/>
          <w:sz w:val="22"/>
          <w:szCs w:val="22"/>
          <w:lang w:val="es-ES_tradnl"/>
        </w:rPr>
        <w:t>, protegiendo en la medida de lo posible el espíritu del mismo.</w:t>
      </w:r>
      <w:r w:rsidRPr="002157D8">
        <w:rPr>
          <w:rFonts w:ascii="Palatino Linotype" w:hAnsi="Palatino Linotype" w:cs="Arial"/>
          <w:sz w:val="22"/>
          <w:szCs w:val="22"/>
          <w:lang w:val="es-ES_tradnl"/>
        </w:rPr>
        <w:t xml:space="preserve"> </w:t>
      </w:r>
    </w:p>
    <w:p w:rsidR="007F4F38" w:rsidRPr="002157D8" w:rsidRDefault="007F4F38" w:rsidP="007F4F38">
      <w:pPr>
        <w:jc w:val="both"/>
        <w:rPr>
          <w:rFonts w:ascii="Palatino Linotype" w:hAnsi="Palatino Linotype" w:cs="Arial"/>
          <w:sz w:val="22"/>
          <w:szCs w:val="22"/>
          <w:lang w:val="es-ES_tradnl"/>
        </w:rPr>
      </w:pPr>
    </w:p>
    <w:p w:rsidR="007F4F38" w:rsidRPr="002157D8" w:rsidRDefault="007F4F38" w:rsidP="007F4F38">
      <w:pPr>
        <w:keepNext/>
        <w:jc w:val="both"/>
        <w:rPr>
          <w:rFonts w:ascii="Palatino Linotype" w:hAnsi="Palatino Linotype" w:cs="Arial"/>
          <w:b/>
          <w:sz w:val="22"/>
          <w:szCs w:val="22"/>
          <w:lang w:val="es-ES_tradnl"/>
        </w:rPr>
      </w:pPr>
      <w:bookmarkStart w:id="2" w:name="_Toc50190956"/>
      <w:r w:rsidRPr="002157D8">
        <w:rPr>
          <w:rFonts w:ascii="Palatino Linotype" w:hAnsi="Palatino Linotype" w:cs="Arial"/>
          <w:b/>
          <w:sz w:val="22"/>
          <w:szCs w:val="22"/>
          <w:lang w:val="es-ES_tradnl"/>
        </w:rPr>
        <w:t>1.4</w:t>
      </w:r>
      <w:r w:rsidRPr="002157D8">
        <w:rPr>
          <w:rFonts w:ascii="Palatino Linotype" w:hAnsi="Palatino Linotype" w:cs="Arial"/>
          <w:b/>
          <w:sz w:val="22"/>
          <w:szCs w:val="22"/>
          <w:lang w:val="es-ES_tradnl"/>
        </w:rPr>
        <w:tab/>
      </w:r>
      <w:r w:rsidRPr="002157D8">
        <w:rPr>
          <w:rFonts w:ascii="Palatino Linotype" w:hAnsi="Palatino Linotype"/>
          <w:b/>
          <w:bCs/>
          <w:sz w:val="22"/>
          <w:szCs w:val="22"/>
          <w:lang w:val="es-ES_tradnl"/>
        </w:rPr>
        <w:t>Prelación</w:t>
      </w:r>
      <w:bookmarkEnd w:id="2"/>
    </w:p>
    <w:p w:rsidR="007F4F38" w:rsidRPr="002157D8" w:rsidRDefault="007F4F38" w:rsidP="007F4F38">
      <w:pPr>
        <w:keepNext/>
        <w:jc w:val="both"/>
        <w:rPr>
          <w:rFonts w:ascii="Palatino Linotype" w:hAnsi="Palatino Linotype" w:cs="Arial"/>
          <w:sz w:val="22"/>
          <w:szCs w:val="22"/>
          <w:lang w:val="es-ES_tradnl"/>
        </w:rPr>
      </w:pPr>
    </w:p>
    <w:p w:rsidR="007F4F38" w:rsidRPr="002157D8" w:rsidRDefault="007F4F38" w:rsidP="007F4F38">
      <w:pPr>
        <w:ind w:left="720"/>
        <w:jc w:val="both"/>
        <w:rPr>
          <w:rFonts w:ascii="Palatino Linotype" w:hAnsi="Palatino Linotype" w:cs="Arial"/>
          <w:sz w:val="22"/>
          <w:szCs w:val="22"/>
          <w:lang w:val="es-ES_tradnl"/>
        </w:rPr>
      </w:pPr>
      <w:r w:rsidRPr="002157D8">
        <w:rPr>
          <w:rFonts w:ascii="Palatino Linotype" w:hAnsi="Palatino Linotype" w:cs="Arial"/>
          <w:sz w:val="22"/>
          <w:szCs w:val="22"/>
          <w:lang w:val="es-ES_tradnl"/>
        </w:rPr>
        <w:t xml:space="preserve">En el supuesto de que alguno de los pactos recogidos en el presente </w:t>
      </w:r>
      <w:r w:rsidRPr="002157D8">
        <w:rPr>
          <w:rFonts w:ascii="Palatino Linotype" w:hAnsi="Palatino Linotype"/>
          <w:bCs/>
          <w:sz w:val="22"/>
          <w:szCs w:val="22"/>
          <w:lang w:val="es-ES_tradnl"/>
        </w:rPr>
        <w:t>Contrato entre Socios</w:t>
      </w:r>
      <w:r w:rsidRPr="002157D8">
        <w:rPr>
          <w:rFonts w:ascii="Palatino Linotype" w:hAnsi="Palatino Linotype" w:cs="Arial"/>
          <w:sz w:val="22"/>
          <w:szCs w:val="22"/>
          <w:lang w:val="es-ES_tradnl"/>
        </w:rPr>
        <w:t xml:space="preserve"> </w:t>
      </w:r>
      <w:r w:rsidR="00AC21FB">
        <w:rPr>
          <w:rFonts w:ascii="Palatino Linotype" w:hAnsi="Palatino Linotype" w:cs="Arial"/>
          <w:sz w:val="22"/>
          <w:szCs w:val="22"/>
          <w:lang w:val="es-ES_tradnl"/>
        </w:rPr>
        <w:t xml:space="preserve">Fundadores </w:t>
      </w:r>
      <w:r w:rsidRPr="002157D8">
        <w:rPr>
          <w:rFonts w:ascii="Palatino Linotype" w:hAnsi="Palatino Linotype" w:cs="Arial"/>
          <w:sz w:val="22"/>
          <w:szCs w:val="22"/>
          <w:lang w:val="es-ES_tradnl"/>
        </w:rPr>
        <w:t xml:space="preserve">no tuviera reflejo en los estatutos de la </w:t>
      </w:r>
      <w:r w:rsidRPr="002157D8">
        <w:rPr>
          <w:rFonts w:ascii="Palatino Linotype" w:hAnsi="Palatino Linotype"/>
          <w:bCs/>
          <w:sz w:val="22"/>
          <w:szCs w:val="22"/>
          <w:lang w:val="es-ES_tradnl"/>
        </w:rPr>
        <w:t>Compañía</w:t>
      </w:r>
      <w:r w:rsidRPr="002157D8">
        <w:rPr>
          <w:rFonts w:ascii="Palatino Linotype" w:hAnsi="Palatino Linotype" w:cs="Arial"/>
          <w:sz w:val="22"/>
          <w:szCs w:val="22"/>
          <w:lang w:val="es-ES_tradnl"/>
        </w:rPr>
        <w:t xml:space="preserve"> </w:t>
      </w:r>
      <w:r w:rsidR="00AC21FB">
        <w:rPr>
          <w:rFonts w:ascii="Palatino Linotype" w:hAnsi="Palatino Linotype" w:cs="Arial"/>
          <w:sz w:val="22"/>
          <w:szCs w:val="22"/>
          <w:lang w:val="es-ES_tradnl"/>
        </w:rPr>
        <w:t xml:space="preserve">o en los futuros Pactos de Socios </w:t>
      </w:r>
      <w:r w:rsidRPr="002157D8">
        <w:rPr>
          <w:rFonts w:ascii="Palatino Linotype" w:hAnsi="Palatino Linotype" w:cs="Arial"/>
          <w:sz w:val="22"/>
          <w:szCs w:val="22"/>
          <w:lang w:val="es-ES_tradnl"/>
        </w:rPr>
        <w:t xml:space="preserve">y se produjera una discrepancia entre éstos y aquéllos, prevalecerá entre las </w:t>
      </w:r>
      <w:r w:rsidRPr="002157D8">
        <w:rPr>
          <w:rFonts w:ascii="Palatino Linotype" w:hAnsi="Palatino Linotype"/>
          <w:bCs/>
          <w:sz w:val="22"/>
          <w:szCs w:val="22"/>
          <w:lang w:val="es-ES_tradnl"/>
        </w:rPr>
        <w:t>Partes</w:t>
      </w:r>
      <w:r w:rsidRPr="002157D8">
        <w:rPr>
          <w:rFonts w:ascii="Palatino Linotype" w:hAnsi="Palatino Linotype" w:cs="Arial"/>
          <w:sz w:val="22"/>
          <w:szCs w:val="22"/>
          <w:lang w:val="es-ES_tradnl"/>
        </w:rPr>
        <w:t xml:space="preserve"> el presente </w:t>
      </w:r>
      <w:r w:rsidRPr="002157D8">
        <w:rPr>
          <w:rFonts w:ascii="Palatino Linotype" w:hAnsi="Palatino Linotype"/>
          <w:bCs/>
          <w:sz w:val="22"/>
          <w:szCs w:val="22"/>
          <w:lang w:val="es-ES_tradnl"/>
        </w:rPr>
        <w:t>Contrato entre Socios</w:t>
      </w:r>
      <w:r w:rsidR="00AC21FB">
        <w:rPr>
          <w:rFonts w:ascii="Palatino Linotype" w:hAnsi="Palatino Linotype"/>
          <w:bCs/>
          <w:sz w:val="22"/>
          <w:szCs w:val="22"/>
          <w:lang w:val="es-ES_tradnl"/>
        </w:rPr>
        <w:t xml:space="preserve"> Fundadores</w:t>
      </w:r>
      <w:r w:rsidRPr="002157D8">
        <w:rPr>
          <w:rFonts w:ascii="Palatino Linotype" w:hAnsi="Palatino Linotype" w:cs="Arial"/>
          <w:sz w:val="22"/>
          <w:szCs w:val="22"/>
          <w:lang w:val="es-ES_tradnl"/>
        </w:rPr>
        <w:t xml:space="preserve">. En este sentido, las </w:t>
      </w:r>
      <w:r w:rsidRPr="002157D8">
        <w:rPr>
          <w:rFonts w:ascii="Palatino Linotype" w:hAnsi="Palatino Linotype"/>
          <w:bCs/>
          <w:sz w:val="22"/>
          <w:szCs w:val="22"/>
          <w:lang w:val="es-ES_tradnl"/>
        </w:rPr>
        <w:t>Partes</w:t>
      </w:r>
      <w:r w:rsidRPr="002157D8">
        <w:rPr>
          <w:rFonts w:ascii="Palatino Linotype" w:hAnsi="Palatino Linotype" w:cs="Arial"/>
          <w:sz w:val="22"/>
          <w:szCs w:val="22"/>
          <w:lang w:val="es-ES_tradnl"/>
        </w:rPr>
        <w:t xml:space="preserve"> renuncian desde este momento, con pleno efecto y con carácter irrevocable, a cuantos derechos y acciones pudiesen corresponderles por razón de lo establecido en los referidos estatutos</w:t>
      </w:r>
      <w:r w:rsidR="00AC21FB">
        <w:rPr>
          <w:rFonts w:ascii="Palatino Linotype" w:hAnsi="Palatino Linotype" w:cs="Arial"/>
          <w:sz w:val="22"/>
          <w:szCs w:val="22"/>
          <w:lang w:val="es-ES_tradnl"/>
        </w:rPr>
        <w:t xml:space="preserve"> o Pactos de Socios</w:t>
      </w:r>
      <w:r w:rsidRPr="002157D8">
        <w:rPr>
          <w:rFonts w:ascii="Palatino Linotype" w:hAnsi="Palatino Linotype" w:cs="Arial"/>
          <w:sz w:val="22"/>
          <w:szCs w:val="22"/>
          <w:lang w:val="es-ES_tradnl"/>
        </w:rPr>
        <w:t xml:space="preserve"> y que resultase contrario a este </w:t>
      </w:r>
      <w:r w:rsidRPr="002157D8">
        <w:rPr>
          <w:rFonts w:ascii="Palatino Linotype" w:hAnsi="Palatino Linotype"/>
          <w:bCs/>
          <w:sz w:val="22"/>
          <w:szCs w:val="22"/>
          <w:lang w:val="es-ES_tradnl"/>
        </w:rPr>
        <w:t>Contrato entre Socios</w:t>
      </w:r>
      <w:r w:rsidR="00AC21FB">
        <w:rPr>
          <w:rFonts w:ascii="Palatino Linotype" w:hAnsi="Palatino Linotype"/>
          <w:bCs/>
          <w:sz w:val="22"/>
          <w:szCs w:val="22"/>
          <w:lang w:val="es-ES_tradnl"/>
        </w:rPr>
        <w:t xml:space="preserve"> Fundadores</w:t>
      </w:r>
      <w:r w:rsidRPr="002157D8">
        <w:rPr>
          <w:rFonts w:ascii="Palatino Linotype" w:hAnsi="Palatino Linotype" w:cs="Arial"/>
          <w:sz w:val="22"/>
          <w:szCs w:val="22"/>
          <w:lang w:val="es-ES_tradnl"/>
        </w:rPr>
        <w:t>.</w:t>
      </w:r>
      <w:bookmarkStart w:id="3" w:name="_DV_C72"/>
    </w:p>
    <w:p w:rsidR="007F4F38" w:rsidRPr="002157D8" w:rsidRDefault="007F4F38" w:rsidP="007F4F38">
      <w:pPr>
        <w:jc w:val="both"/>
        <w:rPr>
          <w:rFonts w:ascii="Palatino Linotype" w:hAnsi="Palatino Linotype" w:cs="Arial"/>
          <w:sz w:val="22"/>
          <w:szCs w:val="22"/>
          <w:lang w:val="es-ES_tradnl"/>
        </w:rPr>
      </w:pPr>
      <w:bookmarkStart w:id="4" w:name="_Toc50190957"/>
      <w:bookmarkEnd w:id="3"/>
    </w:p>
    <w:p w:rsidR="007F4F38" w:rsidRPr="002157D8" w:rsidRDefault="007F4F38" w:rsidP="007F4F38">
      <w:pPr>
        <w:keepNext/>
        <w:jc w:val="both"/>
        <w:rPr>
          <w:rFonts w:ascii="Palatino Linotype" w:hAnsi="Palatino Linotype" w:cs="Arial"/>
          <w:b/>
          <w:sz w:val="22"/>
          <w:szCs w:val="22"/>
          <w:lang w:val="es-ES_tradnl"/>
        </w:rPr>
      </w:pPr>
      <w:r w:rsidRPr="002157D8">
        <w:rPr>
          <w:rFonts w:ascii="Palatino Linotype" w:hAnsi="Palatino Linotype" w:cs="Arial"/>
          <w:b/>
          <w:sz w:val="22"/>
          <w:szCs w:val="22"/>
          <w:lang w:val="es-ES_tradnl"/>
        </w:rPr>
        <w:t>1.5</w:t>
      </w:r>
      <w:r w:rsidRPr="002157D8">
        <w:rPr>
          <w:rFonts w:ascii="Palatino Linotype" w:hAnsi="Palatino Linotype" w:cs="Arial"/>
          <w:b/>
          <w:sz w:val="22"/>
          <w:szCs w:val="22"/>
          <w:lang w:val="es-ES_tradnl"/>
        </w:rPr>
        <w:tab/>
      </w:r>
      <w:r w:rsidRPr="002157D8">
        <w:rPr>
          <w:rFonts w:ascii="Palatino Linotype" w:hAnsi="Palatino Linotype"/>
          <w:b/>
          <w:bCs/>
          <w:sz w:val="22"/>
          <w:szCs w:val="22"/>
          <w:lang w:val="es-ES_tradnl"/>
        </w:rPr>
        <w:t>Acuerdo de principios</w:t>
      </w:r>
      <w:bookmarkEnd w:id="4"/>
    </w:p>
    <w:p w:rsidR="007F4F38" w:rsidRPr="002157D8" w:rsidRDefault="007F4F38" w:rsidP="007F4F38">
      <w:pPr>
        <w:keepNext/>
        <w:jc w:val="both"/>
        <w:rPr>
          <w:rFonts w:ascii="Palatino Linotype" w:hAnsi="Palatino Linotype" w:cs="Arial"/>
          <w:sz w:val="22"/>
          <w:szCs w:val="22"/>
          <w:lang w:val="es-ES_tradnl"/>
        </w:rPr>
      </w:pPr>
    </w:p>
    <w:p w:rsidR="007F4F38" w:rsidRPr="002157D8" w:rsidRDefault="007F4F38" w:rsidP="007F4F38">
      <w:pPr>
        <w:ind w:left="720"/>
        <w:jc w:val="both"/>
        <w:rPr>
          <w:rFonts w:ascii="Palatino Linotype" w:hAnsi="Palatino Linotype" w:cs="Arial"/>
          <w:sz w:val="22"/>
          <w:szCs w:val="22"/>
          <w:lang w:val="es-ES_tradnl"/>
        </w:rPr>
      </w:pPr>
      <w:r w:rsidRPr="002157D8">
        <w:rPr>
          <w:rFonts w:ascii="Palatino Linotype" w:hAnsi="Palatino Linotype" w:cs="Arial"/>
          <w:sz w:val="22"/>
          <w:szCs w:val="22"/>
          <w:lang w:val="es-ES_tradnl"/>
        </w:rPr>
        <w:t xml:space="preserve">Los </w:t>
      </w:r>
      <w:r w:rsidRPr="002157D8">
        <w:rPr>
          <w:rFonts w:ascii="Palatino Linotype" w:hAnsi="Palatino Linotype"/>
          <w:bCs/>
          <w:sz w:val="22"/>
          <w:szCs w:val="22"/>
          <w:lang w:val="es-ES_tradnl"/>
        </w:rPr>
        <w:t>Socios</w:t>
      </w:r>
      <w:r w:rsidRPr="002157D8">
        <w:rPr>
          <w:rFonts w:ascii="Palatino Linotype" w:hAnsi="Palatino Linotype" w:cs="Arial"/>
          <w:sz w:val="22"/>
          <w:szCs w:val="22"/>
          <w:lang w:val="es-ES_tradnl"/>
        </w:rPr>
        <w:t xml:space="preserve"> de la </w:t>
      </w:r>
      <w:r w:rsidRPr="002157D8">
        <w:rPr>
          <w:rFonts w:ascii="Palatino Linotype" w:hAnsi="Palatino Linotype"/>
          <w:bCs/>
          <w:sz w:val="22"/>
          <w:szCs w:val="22"/>
          <w:lang w:val="es-ES_tradnl"/>
        </w:rPr>
        <w:t>Compañía</w:t>
      </w:r>
      <w:r w:rsidRPr="002157D8">
        <w:rPr>
          <w:rFonts w:ascii="Palatino Linotype" w:hAnsi="Palatino Linotype" w:cs="Arial"/>
          <w:sz w:val="22"/>
          <w:szCs w:val="22"/>
          <w:lang w:val="es-ES_tradnl"/>
        </w:rPr>
        <w:t xml:space="preserve"> actuarán en todo momento con la finalidad de cumplir con la misión de la </w:t>
      </w:r>
      <w:r w:rsidRPr="002157D8">
        <w:rPr>
          <w:rFonts w:ascii="Palatino Linotype" w:hAnsi="Palatino Linotype"/>
          <w:bCs/>
          <w:sz w:val="22"/>
          <w:szCs w:val="22"/>
          <w:lang w:val="es-ES_tradnl"/>
        </w:rPr>
        <w:t>Compañía</w:t>
      </w:r>
      <w:r w:rsidRPr="002157D8">
        <w:rPr>
          <w:rFonts w:ascii="Palatino Linotype" w:hAnsi="Palatino Linotype" w:cs="Arial"/>
          <w:sz w:val="22"/>
          <w:szCs w:val="22"/>
          <w:lang w:val="es-ES_tradnl"/>
        </w:rPr>
        <w:t xml:space="preserve"> de despliegue de su Proyecto Empresarial, así como maximizar el valor de la misma, mediante la promoción y desarrollo de su negocio, la mejora de su rentabilidad y el incremento de la valoración de la </w:t>
      </w:r>
      <w:r w:rsidRPr="002157D8">
        <w:rPr>
          <w:rFonts w:ascii="Palatino Linotype" w:hAnsi="Palatino Linotype"/>
          <w:bCs/>
          <w:sz w:val="22"/>
          <w:szCs w:val="22"/>
          <w:lang w:val="es-ES_tradnl"/>
        </w:rPr>
        <w:t>Compañía</w:t>
      </w:r>
      <w:r w:rsidRPr="002157D8">
        <w:rPr>
          <w:rFonts w:ascii="Palatino Linotype" w:hAnsi="Palatino Linotype" w:cs="Arial"/>
          <w:sz w:val="22"/>
          <w:szCs w:val="22"/>
          <w:lang w:val="es-ES_tradnl"/>
        </w:rPr>
        <w:t xml:space="preserve"> y sus activos.</w:t>
      </w:r>
    </w:p>
    <w:p w:rsidR="007F4F38" w:rsidRPr="002157D8" w:rsidRDefault="007F4F38" w:rsidP="007F4F38">
      <w:pPr>
        <w:keepNext/>
        <w:tabs>
          <w:tab w:val="left" w:pos="709"/>
        </w:tabs>
        <w:ind w:left="709" w:hanging="709"/>
        <w:jc w:val="both"/>
        <w:rPr>
          <w:rFonts w:ascii="Palatino Linotype" w:hAnsi="Palatino Linotype" w:cs="Arial"/>
          <w:sz w:val="22"/>
          <w:szCs w:val="22"/>
          <w:lang w:val="es-ES_tradnl"/>
        </w:rPr>
      </w:pPr>
    </w:p>
    <w:p w:rsidR="007F4F38" w:rsidRPr="002157D8" w:rsidRDefault="007F4F38" w:rsidP="007F4F38">
      <w:pPr>
        <w:keepNext/>
        <w:tabs>
          <w:tab w:val="left" w:pos="709"/>
        </w:tabs>
        <w:ind w:left="709" w:hanging="709"/>
        <w:jc w:val="both"/>
        <w:rPr>
          <w:rFonts w:ascii="Palatino Linotype" w:hAnsi="Palatino Linotype" w:cs="Arial"/>
          <w:sz w:val="22"/>
          <w:szCs w:val="22"/>
          <w:lang w:val="es-ES_tradnl"/>
        </w:rPr>
      </w:pPr>
    </w:p>
    <w:p w:rsidR="007F4F38" w:rsidRPr="002157D8" w:rsidRDefault="007F4F38" w:rsidP="007F4F38">
      <w:pPr>
        <w:keepNext/>
        <w:tabs>
          <w:tab w:val="left" w:pos="709"/>
        </w:tabs>
        <w:ind w:left="709" w:hanging="709"/>
        <w:jc w:val="both"/>
        <w:rPr>
          <w:rFonts w:ascii="Palatino Linotype" w:hAnsi="Palatino Linotype"/>
          <w:b/>
          <w:bCs/>
          <w:sz w:val="22"/>
          <w:szCs w:val="22"/>
          <w:lang w:val="es-ES_tradnl"/>
        </w:rPr>
      </w:pPr>
      <w:r w:rsidRPr="002157D8">
        <w:rPr>
          <w:rFonts w:ascii="Palatino Linotype" w:hAnsi="Palatino Linotype"/>
          <w:b/>
          <w:bCs/>
          <w:sz w:val="22"/>
          <w:szCs w:val="22"/>
          <w:u w:val="single"/>
          <w:lang w:val="es-ES_tradnl"/>
        </w:rPr>
        <w:t xml:space="preserve">SECCIÓN SEGUNDA: FUNCIONAMIENTO DE </w:t>
      </w:r>
      <w:r w:rsidRPr="002157D8">
        <w:rPr>
          <w:rFonts w:ascii="Palatino Linotype" w:hAnsi="Palatino Linotype"/>
          <w:b/>
          <w:sz w:val="22"/>
          <w:szCs w:val="22"/>
          <w:u w:val="single"/>
          <w:lang w:val="es-ES_tradnl"/>
        </w:rPr>
        <w:t>LA S</w:t>
      </w:r>
      <w:r w:rsidR="00AC21FB">
        <w:rPr>
          <w:rFonts w:ascii="Palatino Linotype" w:hAnsi="Palatino Linotype"/>
          <w:b/>
          <w:sz w:val="22"/>
          <w:szCs w:val="22"/>
          <w:u w:val="single"/>
          <w:lang w:val="es-ES_tradnl"/>
        </w:rPr>
        <w:t>TARTUP</w:t>
      </w:r>
    </w:p>
    <w:p w:rsidR="007F4F38" w:rsidRPr="002157D8" w:rsidRDefault="007F4F38" w:rsidP="007F4F38">
      <w:pPr>
        <w:keepNext/>
        <w:ind w:left="567"/>
        <w:jc w:val="both"/>
        <w:rPr>
          <w:rFonts w:ascii="Palatino Linotype" w:hAnsi="Palatino Linotype"/>
          <w:b/>
          <w:bCs/>
          <w:sz w:val="22"/>
          <w:szCs w:val="22"/>
          <w:lang w:val="es-ES_tradnl"/>
        </w:rPr>
      </w:pPr>
    </w:p>
    <w:p w:rsidR="007F4F38" w:rsidRPr="002157D8" w:rsidRDefault="007F4F38" w:rsidP="007F4F38">
      <w:pPr>
        <w:keepNext/>
        <w:ind w:left="720" w:hanging="720"/>
        <w:jc w:val="both"/>
        <w:rPr>
          <w:rFonts w:ascii="Palatino Linotype" w:hAnsi="Palatino Linotype"/>
          <w:b/>
          <w:bCs/>
          <w:sz w:val="22"/>
          <w:szCs w:val="22"/>
          <w:lang w:val="es-ES_tradnl"/>
        </w:rPr>
      </w:pPr>
      <w:r w:rsidRPr="002157D8">
        <w:rPr>
          <w:rFonts w:ascii="Palatino Linotype" w:hAnsi="Palatino Linotype"/>
          <w:b/>
          <w:bCs/>
          <w:sz w:val="22"/>
          <w:szCs w:val="22"/>
          <w:lang w:val="pt-BR"/>
        </w:rPr>
        <w:t>2.1</w:t>
      </w:r>
      <w:r w:rsidRPr="002157D8">
        <w:rPr>
          <w:rFonts w:ascii="Palatino Linotype" w:hAnsi="Palatino Linotype"/>
          <w:b/>
          <w:bCs/>
          <w:sz w:val="22"/>
          <w:szCs w:val="22"/>
          <w:lang w:val="pt-BR"/>
        </w:rPr>
        <w:tab/>
      </w:r>
      <w:r w:rsidR="00AC21FB">
        <w:rPr>
          <w:rFonts w:ascii="Palatino Linotype" w:hAnsi="Palatino Linotype"/>
          <w:b/>
          <w:bCs/>
          <w:sz w:val="22"/>
          <w:szCs w:val="22"/>
          <w:lang w:val="pt-BR"/>
        </w:rPr>
        <w:t>Junta de Fundadores</w:t>
      </w:r>
    </w:p>
    <w:p w:rsidR="007F4F38" w:rsidRPr="002157D8" w:rsidRDefault="007F4F38" w:rsidP="007F4F38">
      <w:pPr>
        <w:pStyle w:val="Ux2"/>
        <w:spacing w:line="240" w:lineRule="auto"/>
        <w:ind w:left="0" w:firstLine="0"/>
        <w:rPr>
          <w:szCs w:val="22"/>
          <w:lang w:val="es-ES"/>
        </w:rPr>
      </w:pPr>
    </w:p>
    <w:p w:rsidR="00AC21FB" w:rsidRDefault="00AC21FB" w:rsidP="006F7171">
      <w:pPr>
        <w:pStyle w:val="Estilo2"/>
        <w:pBdr>
          <w:top w:val="nil"/>
          <w:left w:val="nil"/>
          <w:bottom w:val="nil"/>
          <w:right w:val="nil"/>
          <w:between w:val="nil"/>
          <w:bar w:val="nil"/>
        </w:pBdr>
        <w:spacing w:line="240" w:lineRule="auto"/>
        <w:ind w:left="708" w:firstLine="0"/>
        <w:rPr>
          <w:szCs w:val="22"/>
          <w:lang w:val="es-ES"/>
        </w:rPr>
      </w:pPr>
      <w:r>
        <w:rPr>
          <w:szCs w:val="22"/>
          <w:lang w:val="es-ES"/>
        </w:rPr>
        <w:t>A</w:t>
      </w:r>
      <w:r w:rsidRPr="002157D8">
        <w:rPr>
          <w:szCs w:val="22"/>
          <w:lang w:val="es-ES"/>
        </w:rPr>
        <w:t xml:space="preserve"> la firma del presente Contrato entre Socios</w:t>
      </w:r>
      <w:r w:rsidR="006438FE">
        <w:rPr>
          <w:szCs w:val="22"/>
          <w:lang w:val="es-ES"/>
        </w:rPr>
        <w:t xml:space="preserve"> Fundadores</w:t>
      </w:r>
      <w:r w:rsidRPr="002157D8">
        <w:rPr>
          <w:szCs w:val="22"/>
          <w:lang w:val="es-ES"/>
        </w:rPr>
        <w:t xml:space="preserve"> y con el objetivo de </w:t>
      </w:r>
      <w:r>
        <w:rPr>
          <w:szCs w:val="22"/>
          <w:lang w:val="es-ES"/>
        </w:rPr>
        <w:t xml:space="preserve">proteger la misión fundacional de la </w:t>
      </w:r>
      <w:proofErr w:type="spellStart"/>
      <w:r>
        <w:rPr>
          <w:szCs w:val="22"/>
          <w:lang w:val="es-ES"/>
        </w:rPr>
        <w:t>startup</w:t>
      </w:r>
      <w:proofErr w:type="spellEnd"/>
      <w:r>
        <w:rPr>
          <w:szCs w:val="22"/>
          <w:lang w:val="es-ES"/>
        </w:rPr>
        <w:t xml:space="preserve"> y los intereses de los Socios Fundadores frente a nuevos socios, se establece una Junta de Fundadores</w:t>
      </w:r>
      <w:r w:rsidR="00E96530">
        <w:rPr>
          <w:szCs w:val="22"/>
          <w:lang w:val="es-ES"/>
        </w:rPr>
        <w:t>.</w:t>
      </w:r>
    </w:p>
    <w:p w:rsidR="00E96530" w:rsidRDefault="00E96530" w:rsidP="006F7171">
      <w:pPr>
        <w:pStyle w:val="Estilo2"/>
        <w:pBdr>
          <w:top w:val="nil"/>
          <w:left w:val="nil"/>
          <w:bottom w:val="nil"/>
          <w:right w:val="nil"/>
          <w:between w:val="nil"/>
          <w:bar w:val="nil"/>
        </w:pBdr>
        <w:spacing w:line="240" w:lineRule="auto"/>
        <w:ind w:left="708" w:firstLine="0"/>
        <w:rPr>
          <w:szCs w:val="22"/>
          <w:lang w:val="es-ES"/>
        </w:rPr>
      </w:pPr>
    </w:p>
    <w:p w:rsidR="00E96530" w:rsidRPr="00E96530" w:rsidRDefault="00E96530" w:rsidP="006F7171">
      <w:pPr>
        <w:ind w:left="708"/>
        <w:jc w:val="both"/>
        <w:rPr>
          <w:rFonts w:ascii="Palatino Linotype" w:hAnsi="Palatino Linotype"/>
          <w:bCs/>
          <w:spacing w:val="-3"/>
          <w:sz w:val="22"/>
          <w:szCs w:val="22"/>
          <w:lang w:eastAsia="en-US"/>
        </w:rPr>
      </w:pPr>
      <w:r>
        <w:rPr>
          <w:rFonts w:ascii="Palatino Linotype" w:hAnsi="Palatino Linotype"/>
          <w:bCs/>
          <w:spacing w:val="-3"/>
          <w:sz w:val="22"/>
          <w:szCs w:val="22"/>
          <w:lang w:eastAsia="en-US"/>
        </w:rPr>
        <w:t>La Junta de Fundadores estará</w:t>
      </w:r>
      <w:r w:rsidRPr="00E96530">
        <w:rPr>
          <w:rFonts w:ascii="Palatino Linotype" w:hAnsi="Palatino Linotype"/>
          <w:bCs/>
          <w:spacing w:val="-3"/>
          <w:sz w:val="22"/>
          <w:szCs w:val="22"/>
          <w:lang w:eastAsia="en-US"/>
        </w:rPr>
        <w:t xml:space="preserve"> integrad</w:t>
      </w:r>
      <w:r>
        <w:rPr>
          <w:rFonts w:ascii="Palatino Linotype" w:hAnsi="Palatino Linotype"/>
          <w:bCs/>
          <w:spacing w:val="-3"/>
          <w:sz w:val="22"/>
          <w:szCs w:val="22"/>
          <w:lang w:eastAsia="en-US"/>
        </w:rPr>
        <w:t>a</w:t>
      </w:r>
      <w:r w:rsidRPr="00E96530">
        <w:rPr>
          <w:rFonts w:ascii="Palatino Linotype" w:hAnsi="Palatino Linotype"/>
          <w:bCs/>
          <w:spacing w:val="-3"/>
          <w:sz w:val="22"/>
          <w:szCs w:val="22"/>
          <w:lang w:eastAsia="en-US"/>
        </w:rPr>
        <w:t xml:space="preserve"> </w:t>
      </w:r>
      <w:r>
        <w:rPr>
          <w:rFonts w:ascii="Palatino Linotype" w:hAnsi="Palatino Linotype"/>
          <w:bCs/>
          <w:spacing w:val="-3"/>
          <w:sz w:val="22"/>
          <w:szCs w:val="22"/>
          <w:lang w:eastAsia="en-US"/>
        </w:rPr>
        <w:t xml:space="preserve">única y exclusivamente </w:t>
      </w:r>
      <w:r w:rsidRPr="00E96530">
        <w:rPr>
          <w:rFonts w:ascii="Palatino Linotype" w:hAnsi="Palatino Linotype"/>
          <w:bCs/>
          <w:spacing w:val="-3"/>
          <w:sz w:val="22"/>
          <w:szCs w:val="22"/>
          <w:lang w:eastAsia="en-US"/>
        </w:rPr>
        <w:t xml:space="preserve">por </w:t>
      </w:r>
      <w:r>
        <w:rPr>
          <w:rFonts w:ascii="Palatino Linotype" w:hAnsi="Palatino Linotype"/>
          <w:bCs/>
          <w:spacing w:val="-3"/>
          <w:sz w:val="22"/>
          <w:szCs w:val="22"/>
          <w:lang w:eastAsia="en-US"/>
        </w:rPr>
        <w:t>la totalidad de los Socios Fundadores</w:t>
      </w:r>
      <w:r w:rsidRPr="00E96530">
        <w:rPr>
          <w:rFonts w:ascii="Palatino Linotype" w:hAnsi="Palatino Linotype"/>
          <w:bCs/>
          <w:spacing w:val="-3"/>
          <w:sz w:val="22"/>
          <w:szCs w:val="22"/>
          <w:lang w:eastAsia="en-US"/>
        </w:rPr>
        <w:t>.</w:t>
      </w:r>
    </w:p>
    <w:p w:rsidR="00E96530" w:rsidRDefault="00E96530" w:rsidP="006F7171">
      <w:pPr>
        <w:ind w:left="708"/>
        <w:jc w:val="both"/>
        <w:rPr>
          <w:rFonts w:ascii="Palatino Linotype" w:hAnsi="Palatino Linotype"/>
          <w:bCs/>
          <w:spacing w:val="-3"/>
          <w:sz w:val="22"/>
          <w:szCs w:val="22"/>
          <w:lang w:eastAsia="en-US"/>
        </w:rPr>
      </w:pPr>
      <w:r>
        <w:rPr>
          <w:rFonts w:ascii="Palatino Linotype" w:hAnsi="Palatino Linotype"/>
          <w:bCs/>
          <w:spacing w:val="-3"/>
          <w:sz w:val="22"/>
          <w:szCs w:val="22"/>
          <w:lang w:eastAsia="en-US"/>
        </w:rPr>
        <w:t>La Junta de Fundadores</w:t>
      </w:r>
      <w:r w:rsidRPr="00E96530">
        <w:rPr>
          <w:rFonts w:ascii="Palatino Linotype" w:hAnsi="Palatino Linotype"/>
          <w:bCs/>
          <w:spacing w:val="-3"/>
          <w:sz w:val="22"/>
          <w:szCs w:val="22"/>
          <w:lang w:eastAsia="en-US"/>
        </w:rPr>
        <w:t xml:space="preserve"> elegirá de entre sus integrantes un Presidente, que</w:t>
      </w:r>
      <w:r w:rsidRPr="00E96530">
        <w:rPr>
          <w:rFonts w:ascii="Palatino Linotype" w:hAnsi="Palatino Linotype"/>
          <w:bCs/>
          <w:spacing w:val="-3"/>
          <w:sz w:val="22"/>
          <w:szCs w:val="22"/>
          <w:lang w:eastAsia="en-US"/>
        </w:rPr>
        <w:br/>
        <w:t xml:space="preserve">será ___________________ y, en su caso un Vicepresidente _________________. </w:t>
      </w:r>
    </w:p>
    <w:p w:rsidR="00E96530" w:rsidRPr="00E96530" w:rsidRDefault="00E96530" w:rsidP="006F7171">
      <w:pPr>
        <w:ind w:left="708"/>
        <w:jc w:val="both"/>
        <w:rPr>
          <w:rFonts w:ascii="Palatino Linotype" w:hAnsi="Palatino Linotype"/>
          <w:bCs/>
          <w:spacing w:val="-3"/>
          <w:sz w:val="22"/>
          <w:szCs w:val="22"/>
          <w:lang w:eastAsia="en-US"/>
        </w:rPr>
      </w:pPr>
      <w:r w:rsidRPr="00E96530">
        <w:rPr>
          <w:rFonts w:ascii="Palatino Linotype" w:hAnsi="Palatino Linotype"/>
          <w:bCs/>
          <w:spacing w:val="-3"/>
          <w:sz w:val="22"/>
          <w:szCs w:val="22"/>
          <w:lang w:eastAsia="en-US"/>
        </w:rPr>
        <w:t>La composición de</w:t>
      </w:r>
      <w:r>
        <w:rPr>
          <w:rFonts w:ascii="Palatino Linotype" w:hAnsi="Palatino Linotype"/>
          <w:bCs/>
          <w:spacing w:val="-3"/>
          <w:sz w:val="22"/>
          <w:szCs w:val="22"/>
          <w:lang w:eastAsia="en-US"/>
        </w:rPr>
        <w:t xml:space="preserve"> La Junta de</w:t>
      </w:r>
      <w:r w:rsidRPr="00E96530">
        <w:rPr>
          <w:rFonts w:ascii="Palatino Linotype" w:hAnsi="Palatino Linotype"/>
          <w:bCs/>
          <w:spacing w:val="-3"/>
          <w:sz w:val="22"/>
          <w:szCs w:val="22"/>
          <w:lang w:eastAsia="en-US"/>
        </w:rPr>
        <w:t xml:space="preserve"> </w:t>
      </w:r>
      <w:r>
        <w:rPr>
          <w:rFonts w:ascii="Palatino Linotype" w:hAnsi="Palatino Linotype"/>
          <w:bCs/>
          <w:spacing w:val="-3"/>
          <w:sz w:val="22"/>
          <w:szCs w:val="22"/>
          <w:lang w:eastAsia="en-US"/>
        </w:rPr>
        <w:t>Fundadores</w:t>
      </w:r>
      <w:r w:rsidRPr="00E96530">
        <w:rPr>
          <w:rFonts w:ascii="Palatino Linotype" w:hAnsi="Palatino Linotype"/>
          <w:bCs/>
          <w:spacing w:val="-3"/>
          <w:sz w:val="22"/>
          <w:szCs w:val="22"/>
          <w:lang w:eastAsia="en-US"/>
        </w:rPr>
        <w:t xml:space="preserve"> permanecerá inalterable mientras no </w:t>
      </w:r>
      <w:r w:rsidRPr="00E96530">
        <w:rPr>
          <w:rFonts w:ascii="Palatino Linotype" w:hAnsi="Palatino Linotype"/>
          <w:bCs/>
          <w:spacing w:val="-3"/>
          <w:sz w:val="22"/>
          <w:szCs w:val="22"/>
          <w:lang w:eastAsia="en-US"/>
        </w:rPr>
        <w:lastRenderedPageBreak/>
        <w:t xml:space="preserve">se produzca una modificación significativa en la distribución de la composición del capital social, o cuando así lo acuerden expresamente los </w:t>
      </w:r>
      <w:r>
        <w:rPr>
          <w:rFonts w:ascii="Palatino Linotype" w:hAnsi="Palatino Linotype"/>
          <w:bCs/>
          <w:spacing w:val="-3"/>
          <w:sz w:val="22"/>
          <w:szCs w:val="22"/>
          <w:lang w:eastAsia="en-US"/>
        </w:rPr>
        <w:t>S</w:t>
      </w:r>
      <w:r w:rsidRPr="00E96530">
        <w:rPr>
          <w:rFonts w:ascii="Palatino Linotype" w:hAnsi="Palatino Linotype"/>
          <w:bCs/>
          <w:spacing w:val="-3"/>
          <w:sz w:val="22"/>
          <w:szCs w:val="22"/>
          <w:lang w:eastAsia="en-US"/>
        </w:rPr>
        <w:t>ocios</w:t>
      </w:r>
      <w:r>
        <w:rPr>
          <w:rFonts w:ascii="Palatino Linotype" w:hAnsi="Palatino Linotype"/>
          <w:bCs/>
          <w:spacing w:val="-3"/>
          <w:sz w:val="22"/>
          <w:szCs w:val="22"/>
          <w:lang w:eastAsia="en-US"/>
        </w:rPr>
        <w:t xml:space="preserve"> Fundadores</w:t>
      </w:r>
      <w:r w:rsidRPr="00E96530">
        <w:rPr>
          <w:rFonts w:ascii="Palatino Linotype" w:hAnsi="Palatino Linotype"/>
          <w:bCs/>
          <w:spacing w:val="-3"/>
          <w:sz w:val="22"/>
          <w:szCs w:val="22"/>
          <w:lang w:eastAsia="en-US"/>
        </w:rPr>
        <w:t>, en cuyo caso se precisará una novación del presente Acuerdo.</w:t>
      </w:r>
    </w:p>
    <w:p w:rsidR="00E96530" w:rsidRPr="00E96530" w:rsidRDefault="00E96530" w:rsidP="006F7171">
      <w:pPr>
        <w:ind w:left="708"/>
        <w:jc w:val="both"/>
        <w:rPr>
          <w:rFonts w:ascii="Palatino Linotype" w:hAnsi="Palatino Linotype"/>
          <w:bCs/>
          <w:spacing w:val="-3"/>
          <w:sz w:val="22"/>
          <w:szCs w:val="22"/>
          <w:lang w:eastAsia="en-US"/>
        </w:rPr>
      </w:pPr>
      <w:r w:rsidRPr="00E96530">
        <w:rPr>
          <w:rFonts w:ascii="Palatino Linotype" w:hAnsi="Palatino Linotype"/>
          <w:bCs/>
          <w:spacing w:val="-3"/>
          <w:sz w:val="22"/>
          <w:szCs w:val="22"/>
          <w:lang w:eastAsia="en-US"/>
        </w:rPr>
        <w:t>La actuación de los miembros de</w:t>
      </w:r>
      <w:r>
        <w:rPr>
          <w:rFonts w:ascii="Palatino Linotype" w:hAnsi="Palatino Linotype"/>
          <w:bCs/>
          <w:spacing w:val="-3"/>
          <w:sz w:val="22"/>
          <w:szCs w:val="22"/>
          <w:lang w:eastAsia="en-US"/>
        </w:rPr>
        <w:t xml:space="preserve"> </w:t>
      </w:r>
      <w:r w:rsidRPr="00E96530">
        <w:rPr>
          <w:rFonts w:ascii="Palatino Linotype" w:hAnsi="Palatino Linotype"/>
          <w:bCs/>
          <w:spacing w:val="-3"/>
          <w:sz w:val="22"/>
          <w:szCs w:val="22"/>
          <w:lang w:eastAsia="en-US"/>
        </w:rPr>
        <w:t>l</w:t>
      </w:r>
      <w:r>
        <w:rPr>
          <w:rFonts w:ascii="Palatino Linotype" w:hAnsi="Palatino Linotype"/>
          <w:bCs/>
          <w:spacing w:val="-3"/>
          <w:sz w:val="22"/>
          <w:szCs w:val="22"/>
          <w:lang w:eastAsia="en-US"/>
        </w:rPr>
        <w:t>a</w:t>
      </w:r>
      <w:r w:rsidRPr="00E96530">
        <w:rPr>
          <w:rFonts w:ascii="Palatino Linotype" w:hAnsi="Palatino Linotype"/>
          <w:bCs/>
          <w:spacing w:val="-3"/>
          <w:sz w:val="22"/>
          <w:szCs w:val="22"/>
          <w:lang w:eastAsia="en-US"/>
        </w:rPr>
        <w:t xml:space="preserve"> </w:t>
      </w:r>
      <w:r>
        <w:rPr>
          <w:rFonts w:ascii="Palatino Linotype" w:hAnsi="Palatino Linotype"/>
          <w:bCs/>
          <w:spacing w:val="-3"/>
          <w:sz w:val="22"/>
          <w:szCs w:val="22"/>
          <w:lang w:eastAsia="en-US"/>
        </w:rPr>
        <w:t>Junta de Fundadores</w:t>
      </w:r>
      <w:r w:rsidRPr="00E96530">
        <w:rPr>
          <w:rFonts w:ascii="Palatino Linotype" w:hAnsi="Palatino Linotype"/>
          <w:bCs/>
          <w:spacing w:val="-3"/>
          <w:sz w:val="22"/>
          <w:szCs w:val="22"/>
          <w:lang w:eastAsia="en-US"/>
        </w:rPr>
        <w:t xml:space="preserve"> estará dirigida a la consecución del interés social, por encima del interés particular de los socios.</w:t>
      </w:r>
    </w:p>
    <w:p w:rsidR="00E96530" w:rsidRPr="00E96530" w:rsidRDefault="00E96530" w:rsidP="006F7171">
      <w:pPr>
        <w:ind w:left="708"/>
        <w:jc w:val="both"/>
        <w:rPr>
          <w:rFonts w:ascii="Palatino Linotype" w:hAnsi="Palatino Linotype"/>
          <w:bCs/>
          <w:spacing w:val="-3"/>
          <w:sz w:val="22"/>
          <w:szCs w:val="22"/>
          <w:lang w:eastAsia="en-US"/>
        </w:rPr>
      </w:pPr>
      <w:r w:rsidRPr="00E96530">
        <w:rPr>
          <w:rFonts w:ascii="Palatino Linotype" w:hAnsi="Palatino Linotype"/>
          <w:bCs/>
          <w:spacing w:val="-3"/>
          <w:sz w:val="22"/>
          <w:szCs w:val="22"/>
          <w:lang w:eastAsia="en-US"/>
        </w:rPr>
        <w:t xml:space="preserve">En todo caso, la actuación </w:t>
      </w:r>
      <w:r>
        <w:rPr>
          <w:rFonts w:ascii="Palatino Linotype" w:hAnsi="Palatino Linotype"/>
          <w:bCs/>
          <w:spacing w:val="-3"/>
          <w:sz w:val="22"/>
          <w:szCs w:val="22"/>
          <w:lang w:eastAsia="en-US"/>
        </w:rPr>
        <w:t>de la Junta de Fundadores</w:t>
      </w:r>
      <w:r w:rsidRPr="00E96530">
        <w:rPr>
          <w:rFonts w:ascii="Palatino Linotype" w:hAnsi="Palatino Linotype"/>
          <w:bCs/>
          <w:spacing w:val="-3"/>
          <w:sz w:val="22"/>
          <w:szCs w:val="22"/>
          <w:lang w:eastAsia="en-US"/>
        </w:rPr>
        <w:t xml:space="preserve"> estará guiada por los principios y deberes de transparencia, no competencia, información, fidelidad, lealtad y secreto, así como todos aquellos deberes que legalmente sean exigibles.</w:t>
      </w:r>
    </w:p>
    <w:p w:rsidR="00E96530" w:rsidRPr="00E96530" w:rsidRDefault="00E96530" w:rsidP="006F7171">
      <w:pPr>
        <w:ind w:left="708"/>
        <w:jc w:val="both"/>
        <w:rPr>
          <w:rFonts w:ascii="Palatino Linotype" w:hAnsi="Palatino Linotype"/>
          <w:bCs/>
          <w:spacing w:val="-3"/>
          <w:sz w:val="22"/>
          <w:szCs w:val="22"/>
          <w:lang w:eastAsia="en-US"/>
        </w:rPr>
      </w:pPr>
      <w:r>
        <w:rPr>
          <w:rFonts w:ascii="Palatino Linotype" w:hAnsi="Palatino Linotype"/>
          <w:bCs/>
          <w:spacing w:val="-3"/>
          <w:sz w:val="22"/>
          <w:szCs w:val="22"/>
          <w:lang w:eastAsia="en-US"/>
        </w:rPr>
        <w:t>La Junta de Fundadores</w:t>
      </w:r>
      <w:r w:rsidRPr="00E96530">
        <w:rPr>
          <w:rFonts w:ascii="Palatino Linotype" w:hAnsi="Palatino Linotype"/>
          <w:bCs/>
          <w:spacing w:val="-3"/>
          <w:sz w:val="22"/>
          <w:szCs w:val="22"/>
          <w:lang w:eastAsia="en-US"/>
        </w:rPr>
        <w:t xml:space="preserve"> se reunirá, </w:t>
      </w:r>
      <w:r>
        <w:rPr>
          <w:rFonts w:ascii="Palatino Linotype" w:hAnsi="Palatino Linotype"/>
          <w:bCs/>
          <w:spacing w:val="-3"/>
          <w:sz w:val="22"/>
          <w:szCs w:val="22"/>
          <w:lang w:eastAsia="en-US"/>
        </w:rPr>
        <w:t>siempre y previamente a cualquier reunión de los órganos de gobierno</w:t>
      </w:r>
      <w:r w:rsidRPr="00E96530">
        <w:rPr>
          <w:rFonts w:ascii="Palatino Linotype" w:hAnsi="Palatino Linotype"/>
          <w:bCs/>
          <w:spacing w:val="-3"/>
          <w:sz w:val="22"/>
          <w:szCs w:val="22"/>
          <w:lang w:eastAsia="en-US"/>
        </w:rPr>
        <w:t>,</w:t>
      </w:r>
      <w:r>
        <w:rPr>
          <w:rFonts w:ascii="Palatino Linotype" w:hAnsi="Palatino Linotype"/>
          <w:bCs/>
          <w:spacing w:val="-3"/>
          <w:sz w:val="22"/>
          <w:szCs w:val="22"/>
          <w:lang w:eastAsia="en-US"/>
        </w:rPr>
        <w:t xml:space="preserve"> sea el Consejo de Administración, Junta General de Socios o cualquier otro.</w:t>
      </w:r>
      <w:r w:rsidRPr="00E96530">
        <w:rPr>
          <w:rFonts w:ascii="Palatino Linotype" w:hAnsi="Palatino Linotype"/>
          <w:bCs/>
          <w:spacing w:val="-3"/>
          <w:sz w:val="22"/>
          <w:szCs w:val="22"/>
          <w:lang w:eastAsia="en-US"/>
        </w:rPr>
        <w:t xml:space="preserve"> </w:t>
      </w:r>
    </w:p>
    <w:p w:rsidR="00E96530" w:rsidRPr="00E96530" w:rsidRDefault="00E96530" w:rsidP="006F7171">
      <w:pPr>
        <w:ind w:left="708"/>
        <w:jc w:val="both"/>
        <w:rPr>
          <w:rFonts w:ascii="Palatino Linotype" w:hAnsi="Palatino Linotype"/>
          <w:bCs/>
          <w:spacing w:val="-3"/>
          <w:sz w:val="22"/>
          <w:szCs w:val="22"/>
          <w:lang w:eastAsia="en-US"/>
        </w:rPr>
      </w:pPr>
      <w:r w:rsidRPr="00E96530">
        <w:rPr>
          <w:rFonts w:ascii="Palatino Linotype" w:hAnsi="Palatino Linotype"/>
          <w:bCs/>
          <w:spacing w:val="-3"/>
          <w:sz w:val="22"/>
          <w:szCs w:val="22"/>
          <w:lang w:eastAsia="en-US"/>
        </w:rPr>
        <w:t xml:space="preserve">Asimismo, </w:t>
      </w:r>
      <w:r>
        <w:rPr>
          <w:rFonts w:ascii="Palatino Linotype" w:hAnsi="Palatino Linotype"/>
          <w:bCs/>
          <w:spacing w:val="-3"/>
          <w:sz w:val="22"/>
          <w:szCs w:val="22"/>
          <w:lang w:eastAsia="en-US"/>
        </w:rPr>
        <w:t>La Junta de Fundadores</w:t>
      </w:r>
      <w:r w:rsidRPr="00E96530">
        <w:rPr>
          <w:rFonts w:ascii="Palatino Linotype" w:hAnsi="Palatino Linotype"/>
          <w:bCs/>
          <w:spacing w:val="-3"/>
          <w:sz w:val="22"/>
          <w:szCs w:val="22"/>
          <w:lang w:eastAsia="en-US"/>
        </w:rPr>
        <w:t>, se reunirá en los días que el mismo</w:t>
      </w:r>
      <w:r w:rsidRPr="00E96530">
        <w:rPr>
          <w:rFonts w:ascii="Palatino Linotype" w:hAnsi="Palatino Linotype"/>
          <w:bCs/>
          <w:spacing w:val="-3"/>
          <w:sz w:val="22"/>
          <w:szCs w:val="22"/>
          <w:lang w:eastAsia="en-US"/>
        </w:rPr>
        <w:br/>
        <w:t>acuerde, y siempre que lo convoque su Presidente o lo pida uno de sus componentes,</w:t>
      </w:r>
      <w:r w:rsidRPr="00E96530">
        <w:rPr>
          <w:rFonts w:ascii="Palatino Linotype" w:hAnsi="Palatino Linotype"/>
          <w:bCs/>
          <w:spacing w:val="-3"/>
          <w:sz w:val="22"/>
          <w:szCs w:val="22"/>
          <w:lang w:eastAsia="en-US"/>
        </w:rPr>
        <w:br/>
        <w:t>en cuyo caso se convocará por aquél para reunirse dentro de los quince días</w:t>
      </w:r>
      <w:r w:rsidRPr="00E96530">
        <w:rPr>
          <w:rFonts w:ascii="Palatino Linotype" w:hAnsi="Palatino Linotype"/>
          <w:bCs/>
          <w:spacing w:val="-3"/>
          <w:sz w:val="22"/>
          <w:szCs w:val="22"/>
          <w:lang w:eastAsia="en-US"/>
        </w:rPr>
        <w:br/>
        <w:t>siguientes a la recepción de la solicitud.</w:t>
      </w:r>
    </w:p>
    <w:p w:rsidR="00E96530" w:rsidRPr="00E96530" w:rsidRDefault="00E96530" w:rsidP="006F7171">
      <w:pPr>
        <w:ind w:left="708"/>
        <w:jc w:val="both"/>
        <w:rPr>
          <w:rFonts w:ascii="Palatino Linotype" w:hAnsi="Palatino Linotype"/>
          <w:bCs/>
          <w:spacing w:val="-3"/>
          <w:sz w:val="22"/>
          <w:szCs w:val="22"/>
          <w:lang w:eastAsia="en-US"/>
        </w:rPr>
      </w:pPr>
      <w:r>
        <w:rPr>
          <w:rFonts w:ascii="Palatino Linotype" w:hAnsi="Palatino Linotype"/>
          <w:bCs/>
          <w:spacing w:val="-3"/>
          <w:sz w:val="22"/>
          <w:szCs w:val="22"/>
          <w:lang w:eastAsia="en-US"/>
        </w:rPr>
        <w:t>La Junta de Fundadores</w:t>
      </w:r>
      <w:r w:rsidRPr="00E96530">
        <w:rPr>
          <w:rFonts w:ascii="Palatino Linotype" w:hAnsi="Palatino Linotype"/>
          <w:bCs/>
          <w:spacing w:val="-3"/>
          <w:sz w:val="22"/>
          <w:szCs w:val="22"/>
          <w:lang w:eastAsia="en-US"/>
        </w:rPr>
        <w:t xml:space="preserve"> quedará válidamente constituid</w:t>
      </w:r>
      <w:r>
        <w:rPr>
          <w:rFonts w:ascii="Palatino Linotype" w:hAnsi="Palatino Linotype"/>
          <w:bCs/>
          <w:spacing w:val="-3"/>
          <w:sz w:val="22"/>
          <w:szCs w:val="22"/>
          <w:lang w:eastAsia="en-US"/>
        </w:rPr>
        <w:t>a</w:t>
      </w:r>
      <w:r w:rsidRPr="00E96530">
        <w:rPr>
          <w:rFonts w:ascii="Palatino Linotype" w:hAnsi="Palatino Linotype"/>
          <w:bCs/>
          <w:spacing w:val="-3"/>
          <w:sz w:val="22"/>
          <w:szCs w:val="22"/>
          <w:lang w:eastAsia="en-US"/>
        </w:rPr>
        <w:t xml:space="preserve"> cuando concurran a la reunión, presentes o representados, la mitad más uno de sus componentes. Los </w:t>
      </w:r>
      <w:r>
        <w:rPr>
          <w:rFonts w:ascii="Palatino Linotype" w:hAnsi="Palatino Linotype"/>
          <w:bCs/>
          <w:spacing w:val="-3"/>
          <w:sz w:val="22"/>
          <w:szCs w:val="22"/>
          <w:lang w:eastAsia="en-US"/>
        </w:rPr>
        <w:t>Fundadores</w:t>
      </w:r>
      <w:r w:rsidRPr="00E96530">
        <w:rPr>
          <w:rFonts w:ascii="Palatino Linotype" w:hAnsi="Palatino Linotype"/>
          <w:bCs/>
          <w:spacing w:val="-3"/>
          <w:sz w:val="22"/>
          <w:szCs w:val="22"/>
          <w:lang w:eastAsia="en-US"/>
        </w:rPr>
        <w:t xml:space="preserve"> podrán asistir a las sesiones personalmente, con presencia remota, o representados por otro miembro de</w:t>
      </w:r>
      <w:r>
        <w:rPr>
          <w:rFonts w:ascii="Palatino Linotype" w:hAnsi="Palatino Linotype"/>
          <w:bCs/>
          <w:spacing w:val="-3"/>
          <w:sz w:val="22"/>
          <w:szCs w:val="22"/>
          <w:lang w:eastAsia="en-US"/>
        </w:rPr>
        <w:t xml:space="preserve"> </w:t>
      </w:r>
      <w:r w:rsidRPr="00E96530">
        <w:rPr>
          <w:rFonts w:ascii="Palatino Linotype" w:hAnsi="Palatino Linotype"/>
          <w:bCs/>
          <w:spacing w:val="-3"/>
          <w:sz w:val="22"/>
          <w:szCs w:val="22"/>
          <w:lang w:eastAsia="en-US"/>
        </w:rPr>
        <w:t>l</w:t>
      </w:r>
      <w:r>
        <w:rPr>
          <w:rFonts w:ascii="Palatino Linotype" w:hAnsi="Palatino Linotype"/>
          <w:bCs/>
          <w:spacing w:val="-3"/>
          <w:sz w:val="22"/>
          <w:szCs w:val="22"/>
          <w:lang w:eastAsia="en-US"/>
        </w:rPr>
        <w:t>a</w:t>
      </w:r>
      <w:r w:rsidRPr="00E96530">
        <w:rPr>
          <w:rFonts w:ascii="Palatino Linotype" w:hAnsi="Palatino Linotype"/>
          <w:bCs/>
          <w:spacing w:val="-3"/>
          <w:sz w:val="22"/>
          <w:szCs w:val="22"/>
          <w:lang w:eastAsia="en-US"/>
        </w:rPr>
        <w:t xml:space="preserve"> </w:t>
      </w:r>
      <w:r>
        <w:rPr>
          <w:rFonts w:ascii="Palatino Linotype" w:hAnsi="Palatino Linotype"/>
          <w:bCs/>
          <w:spacing w:val="-3"/>
          <w:sz w:val="22"/>
          <w:szCs w:val="22"/>
          <w:lang w:eastAsia="en-US"/>
        </w:rPr>
        <w:t>Junta de Fundadores</w:t>
      </w:r>
      <w:r w:rsidRPr="00E96530">
        <w:rPr>
          <w:rFonts w:ascii="Palatino Linotype" w:hAnsi="Palatino Linotype"/>
          <w:bCs/>
          <w:spacing w:val="-3"/>
          <w:sz w:val="22"/>
          <w:szCs w:val="22"/>
          <w:lang w:eastAsia="en-US"/>
        </w:rPr>
        <w:t xml:space="preserve">. </w:t>
      </w:r>
    </w:p>
    <w:p w:rsidR="00E96530" w:rsidRPr="00E96530" w:rsidRDefault="00E96530" w:rsidP="006F7171">
      <w:pPr>
        <w:ind w:left="708"/>
        <w:jc w:val="both"/>
        <w:rPr>
          <w:rFonts w:ascii="Palatino Linotype" w:hAnsi="Palatino Linotype"/>
          <w:bCs/>
          <w:spacing w:val="-3"/>
          <w:sz w:val="22"/>
          <w:szCs w:val="22"/>
          <w:lang w:eastAsia="en-US"/>
        </w:rPr>
      </w:pPr>
      <w:r w:rsidRPr="00E96530">
        <w:rPr>
          <w:rFonts w:ascii="Palatino Linotype" w:hAnsi="Palatino Linotype"/>
          <w:bCs/>
          <w:spacing w:val="-3"/>
          <w:sz w:val="22"/>
          <w:szCs w:val="22"/>
          <w:lang w:eastAsia="en-US"/>
        </w:rPr>
        <w:t xml:space="preserve">Asimismo, y cuando ningún </w:t>
      </w:r>
      <w:r>
        <w:rPr>
          <w:rFonts w:ascii="Palatino Linotype" w:hAnsi="Palatino Linotype"/>
          <w:bCs/>
          <w:spacing w:val="-3"/>
          <w:sz w:val="22"/>
          <w:szCs w:val="22"/>
          <w:lang w:eastAsia="en-US"/>
        </w:rPr>
        <w:t>Socio Fundador</w:t>
      </w:r>
      <w:r w:rsidRPr="00E96530">
        <w:rPr>
          <w:rFonts w:ascii="Palatino Linotype" w:hAnsi="Palatino Linotype"/>
          <w:bCs/>
          <w:spacing w:val="-3"/>
          <w:sz w:val="22"/>
          <w:szCs w:val="22"/>
          <w:lang w:eastAsia="en-US"/>
        </w:rPr>
        <w:t xml:space="preserve"> se oponga, se admitirá la votación por</w:t>
      </w:r>
      <w:r w:rsidR="006438FE">
        <w:rPr>
          <w:rFonts w:ascii="Palatino Linotype" w:hAnsi="Palatino Linotype"/>
          <w:bCs/>
          <w:spacing w:val="-3"/>
          <w:sz w:val="22"/>
          <w:szCs w:val="22"/>
          <w:lang w:eastAsia="en-US"/>
        </w:rPr>
        <w:t xml:space="preserve"> </w:t>
      </w:r>
      <w:r w:rsidRPr="00E96530">
        <w:rPr>
          <w:rFonts w:ascii="Palatino Linotype" w:hAnsi="Palatino Linotype"/>
          <w:bCs/>
          <w:spacing w:val="-3"/>
          <w:sz w:val="22"/>
          <w:szCs w:val="22"/>
          <w:lang w:eastAsia="en-US"/>
        </w:rPr>
        <w:t>escrito</w:t>
      </w:r>
      <w:r w:rsidR="006438FE">
        <w:rPr>
          <w:rFonts w:ascii="Palatino Linotype" w:hAnsi="Palatino Linotype"/>
          <w:bCs/>
          <w:spacing w:val="-3"/>
          <w:sz w:val="22"/>
          <w:szCs w:val="22"/>
          <w:lang w:eastAsia="en-US"/>
        </w:rPr>
        <w:t xml:space="preserve"> </w:t>
      </w:r>
      <w:r w:rsidRPr="00E96530">
        <w:rPr>
          <w:rFonts w:ascii="Palatino Linotype" w:hAnsi="Palatino Linotype"/>
          <w:bCs/>
          <w:spacing w:val="-3"/>
          <w:sz w:val="22"/>
          <w:szCs w:val="22"/>
          <w:lang w:eastAsia="en-US"/>
        </w:rPr>
        <w:t>y sin sesión de</w:t>
      </w:r>
      <w:r>
        <w:rPr>
          <w:rFonts w:ascii="Palatino Linotype" w:hAnsi="Palatino Linotype"/>
          <w:bCs/>
          <w:spacing w:val="-3"/>
          <w:sz w:val="22"/>
          <w:szCs w:val="22"/>
          <w:lang w:eastAsia="en-US"/>
        </w:rPr>
        <w:t xml:space="preserve"> </w:t>
      </w:r>
      <w:r w:rsidRPr="00E96530">
        <w:rPr>
          <w:rFonts w:ascii="Palatino Linotype" w:hAnsi="Palatino Linotype"/>
          <w:bCs/>
          <w:spacing w:val="-3"/>
          <w:sz w:val="22"/>
          <w:szCs w:val="22"/>
          <w:lang w:eastAsia="en-US"/>
        </w:rPr>
        <w:t>l</w:t>
      </w:r>
      <w:r>
        <w:rPr>
          <w:rFonts w:ascii="Palatino Linotype" w:hAnsi="Palatino Linotype"/>
          <w:bCs/>
          <w:spacing w:val="-3"/>
          <w:sz w:val="22"/>
          <w:szCs w:val="22"/>
          <w:lang w:eastAsia="en-US"/>
        </w:rPr>
        <w:t>a</w:t>
      </w:r>
      <w:r w:rsidRPr="00E96530">
        <w:rPr>
          <w:rFonts w:ascii="Palatino Linotype" w:hAnsi="Palatino Linotype"/>
          <w:bCs/>
          <w:spacing w:val="-3"/>
          <w:sz w:val="22"/>
          <w:szCs w:val="22"/>
          <w:lang w:eastAsia="en-US"/>
        </w:rPr>
        <w:t xml:space="preserve"> </w:t>
      </w:r>
      <w:r>
        <w:rPr>
          <w:rFonts w:ascii="Palatino Linotype" w:hAnsi="Palatino Linotype"/>
          <w:bCs/>
          <w:spacing w:val="-3"/>
          <w:sz w:val="22"/>
          <w:szCs w:val="22"/>
          <w:lang w:eastAsia="en-US"/>
        </w:rPr>
        <w:t>Junta de Fundadores</w:t>
      </w:r>
      <w:r w:rsidRPr="00E96530">
        <w:rPr>
          <w:rFonts w:ascii="Palatino Linotype" w:hAnsi="Palatino Linotype"/>
          <w:bCs/>
          <w:spacing w:val="-3"/>
          <w:sz w:val="22"/>
          <w:szCs w:val="22"/>
          <w:lang w:eastAsia="en-US"/>
        </w:rPr>
        <w:t>.</w:t>
      </w:r>
    </w:p>
    <w:p w:rsidR="0083631C" w:rsidRDefault="0083631C" w:rsidP="006F7171">
      <w:pPr>
        <w:pStyle w:val="Estilo2"/>
        <w:pBdr>
          <w:top w:val="nil"/>
          <w:left w:val="nil"/>
          <w:bottom w:val="nil"/>
          <w:right w:val="nil"/>
          <w:between w:val="nil"/>
          <w:bar w:val="nil"/>
        </w:pBdr>
        <w:spacing w:line="240" w:lineRule="auto"/>
        <w:ind w:left="708" w:firstLine="0"/>
        <w:rPr>
          <w:szCs w:val="22"/>
          <w:lang w:val="es-ES"/>
        </w:rPr>
      </w:pPr>
    </w:p>
    <w:p w:rsidR="0083631C" w:rsidRDefault="0083631C" w:rsidP="006F7171">
      <w:pPr>
        <w:pStyle w:val="Estilo2"/>
        <w:pBdr>
          <w:top w:val="nil"/>
          <w:left w:val="nil"/>
          <w:bottom w:val="nil"/>
          <w:right w:val="nil"/>
          <w:between w:val="nil"/>
          <w:bar w:val="nil"/>
        </w:pBdr>
        <w:spacing w:line="240" w:lineRule="auto"/>
        <w:ind w:left="708" w:firstLine="0"/>
        <w:rPr>
          <w:szCs w:val="22"/>
          <w:lang w:val="es-ES"/>
        </w:rPr>
      </w:pPr>
      <w:r>
        <w:rPr>
          <w:szCs w:val="22"/>
          <w:lang w:val="es-ES"/>
        </w:rPr>
        <w:t>Serán materias a llevar a la Junta de Fundadores</w:t>
      </w:r>
    </w:p>
    <w:p w:rsidR="0083631C" w:rsidRDefault="0083631C" w:rsidP="006F7171">
      <w:pPr>
        <w:pStyle w:val="Estilo2"/>
        <w:numPr>
          <w:ilvl w:val="0"/>
          <w:numId w:val="33"/>
        </w:numPr>
        <w:pBdr>
          <w:top w:val="nil"/>
          <w:left w:val="nil"/>
          <w:bottom w:val="nil"/>
          <w:right w:val="nil"/>
          <w:between w:val="nil"/>
          <w:bar w:val="nil"/>
        </w:pBdr>
        <w:spacing w:line="240" w:lineRule="auto"/>
        <w:ind w:left="1428"/>
        <w:rPr>
          <w:szCs w:val="22"/>
          <w:lang w:val="es-ES"/>
        </w:rPr>
      </w:pPr>
      <w:r>
        <w:rPr>
          <w:szCs w:val="22"/>
          <w:lang w:val="es-ES"/>
        </w:rPr>
        <w:t xml:space="preserve">La decisión de voto de los Socios Fundadores </w:t>
      </w:r>
      <w:r w:rsidR="00D45C07">
        <w:rPr>
          <w:szCs w:val="22"/>
          <w:lang w:val="es-ES"/>
        </w:rPr>
        <w:t xml:space="preserve">de todos los asuntos a tratar </w:t>
      </w:r>
      <w:r>
        <w:rPr>
          <w:szCs w:val="22"/>
          <w:lang w:val="es-ES"/>
        </w:rPr>
        <w:t>en las reuniones de los órganos de gobierno. Esta decisió</w:t>
      </w:r>
      <w:r w:rsidR="00D45C07">
        <w:rPr>
          <w:szCs w:val="22"/>
          <w:lang w:val="es-ES"/>
        </w:rPr>
        <w:t>n marca la unidad de voto obligatoria de los Socios Fundadores en cualquier materia tratada en las reuniones de los órganos de gobierno.</w:t>
      </w:r>
    </w:p>
    <w:p w:rsidR="0083631C" w:rsidRDefault="00D45C07" w:rsidP="006F7171">
      <w:pPr>
        <w:pStyle w:val="Estilo2"/>
        <w:numPr>
          <w:ilvl w:val="0"/>
          <w:numId w:val="33"/>
        </w:numPr>
        <w:pBdr>
          <w:top w:val="nil"/>
          <w:left w:val="nil"/>
          <w:bottom w:val="nil"/>
          <w:right w:val="nil"/>
          <w:between w:val="nil"/>
          <w:bar w:val="nil"/>
        </w:pBdr>
        <w:spacing w:line="240" w:lineRule="auto"/>
        <w:ind w:left="1428"/>
        <w:rPr>
          <w:szCs w:val="22"/>
          <w:lang w:val="es-ES"/>
        </w:rPr>
      </w:pPr>
      <w:r>
        <w:rPr>
          <w:szCs w:val="22"/>
          <w:lang w:val="es-ES"/>
        </w:rPr>
        <w:t>La ampliación o reducción del capital de la Sociedad</w:t>
      </w:r>
      <w:r w:rsidR="0083631C">
        <w:rPr>
          <w:szCs w:val="22"/>
          <w:lang w:val="es-ES"/>
        </w:rPr>
        <w:t>.</w:t>
      </w:r>
    </w:p>
    <w:p w:rsidR="00D45C07" w:rsidRDefault="00D45C07" w:rsidP="006F7171">
      <w:pPr>
        <w:pStyle w:val="Estilo2"/>
        <w:numPr>
          <w:ilvl w:val="0"/>
          <w:numId w:val="33"/>
        </w:numPr>
        <w:pBdr>
          <w:top w:val="nil"/>
          <w:left w:val="nil"/>
          <w:bottom w:val="nil"/>
          <w:right w:val="nil"/>
          <w:between w:val="nil"/>
          <w:bar w:val="nil"/>
        </w:pBdr>
        <w:spacing w:line="240" w:lineRule="auto"/>
        <w:ind w:left="1428"/>
        <w:rPr>
          <w:szCs w:val="22"/>
          <w:lang w:val="es-ES"/>
        </w:rPr>
      </w:pPr>
      <w:r>
        <w:rPr>
          <w:szCs w:val="22"/>
          <w:lang w:val="es-ES"/>
        </w:rPr>
        <w:t>Venta de la compañía.</w:t>
      </w:r>
    </w:p>
    <w:p w:rsidR="00D45C07" w:rsidRDefault="00D45C07" w:rsidP="006F7171">
      <w:pPr>
        <w:pStyle w:val="Estilo2"/>
        <w:numPr>
          <w:ilvl w:val="0"/>
          <w:numId w:val="33"/>
        </w:numPr>
        <w:pBdr>
          <w:top w:val="nil"/>
          <w:left w:val="nil"/>
          <w:bottom w:val="nil"/>
          <w:right w:val="nil"/>
          <w:between w:val="nil"/>
          <w:bar w:val="nil"/>
        </w:pBdr>
        <w:spacing w:line="240" w:lineRule="auto"/>
        <w:ind w:left="1428"/>
        <w:rPr>
          <w:szCs w:val="22"/>
          <w:lang w:val="es-ES"/>
        </w:rPr>
      </w:pPr>
      <w:r>
        <w:rPr>
          <w:szCs w:val="22"/>
          <w:lang w:val="es-ES"/>
        </w:rPr>
        <w:t>Incorporación de nuevos socios</w:t>
      </w:r>
    </w:p>
    <w:p w:rsidR="00D45C07" w:rsidRDefault="00D45C07" w:rsidP="006F7171">
      <w:pPr>
        <w:pStyle w:val="Estilo2"/>
        <w:numPr>
          <w:ilvl w:val="0"/>
          <w:numId w:val="33"/>
        </w:numPr>
        <w:pBdr>
          <w:top w:val="nil"/>
          <w:left w:val="nil"/>
          <w:bottom w:val="nil"/>
          <w:right w:val="nil"/>
          <w:between w:val="nil"/>
          <w:bar w:val="nil"/>
        </w:pBdr>
        <w:spacing w:line="240" w:lineRule="auto"/>
        <w:ind w:left="1428"/>
        <w:rPr>
          <w:szCs w:val="22"/>
          <w:lang w:val="es-ES"/>
        </w:rPr>
      </w:pPr>
      <w:r>
        <w:rPr>
          <w:szCs w:val="22"/>
          <w:lang w:val="es-ES"/>
        </w:rPr>
        <w:t>Separación de socios</w:t>
      </w:r>
    </w:p>
    <w:p w:rsidR="00D45C07" w:rsidRDefault="00CB6C72" w:rsidP="006F7171">
      <w:pPr>
        <w:pStyle w:val="Estilo2"/>
        <w:numPr>
          <w:ilvl w:val="0"/>
          <w:numId w:val="33"/>
        </w:numPr>
        <w:pBdr>
          <w:top w:val="nil"/>
          <w:left w:val="nil"/>
          <w:bottom w:val="nil"/>
          <w:right w:val="nil"/>
          <w:between w:val="nil"/>
          <w:bar w:val="nil"/>
        </w:pBdr>
        <w:spacing w:line="240" w:lineRule="auto"/>
        <w:ind w:left="1428"/>
        <w:rPr>
          <w:szCs w:val="22"/>
          <w:lang w:val="es-ES"/>
        </w:rPr>
      </w:pPr>
      <w:r>
        <w:rPr>
          <w:szCs w:val="22"/>
          <w:lang w:val="es-ES"/>
        </w:rPr>
        <w:t>Contratación o separación de trabajadores clave</w:t>
      </w:r>
    </w:p>
    <w:p w:rsidR="00CB6C72" w:rsidRDefault="00CB6C72" w:rsidP="006F7171">
      <w:pPr>
        <w:pStyle w:val="Estilo2"/>
        <w:numPr>
          <w:ilvl w:val="0"/>
          <w:numId w:val="33"/>
        </w:numPr>
        <w:pBdr>
          <w:top w:val="nil"/>
          <w:left w:val="nil"/>
          <w:bottom w:val="nil"/>
          <w:right w:val="nil"/>
          <w:between w:val="nil"/>
          <w:bar w:val="nil"/>
        </w:pBdr>
        <w:spacing w:line="240" w:lineRule="auto"/>
        <w:ind w:left="1428"/>
        <w:rPr>
          <w:szCs w:val="22"/>
          <w:lang w:val="es-ES"/>
        </w:rPr>
      </w:pPr>
      <w:r>
        <w:rPr>
          <w:szCs w:val="22"/>
          <w:lang w:val="es-ES"/>
        </w:rPr>
        <w:t xml:space="preserve">Autorización de gastos o inversiones de más de </w:t>
      </w:r>
      <w:r w:rsidR="00940092">
        <w:rPr>
          <w:szCs w:val="22"/>
          <w:lang w:val="es-ES"/>
        </w:rPr>
        <w:t>2</w:t>
      </w:r>
      <w:r>
        <w:rPr>
          <w:szCs w:val="22"/>
          <w:lang w:val="es-ES"/>
        </w:rPr>
        <w:t>0.000 €</w:t>
      </w:r>
    </w:p>
    <w:p w:rsidR="00AC21FB" w:rsidRDefault="00AC21FB" w:rsidP="006F7171">
      <w:pPr>
        <w:pStyle w:val="Estilo2"/>
        <w:pBdr>
          <w:top w:val="nil"/>
          <w:left w:val="nil"/>
          <w:bottom w:val="nil"/>
          <w:right w:val="nil"/>
          <w:between w:val="nil"/>
          <w:bar w:val="nil"/>
        </w:pBdr>
        <w:spacing w:line="240" w:lineRule="auto"/>
        <w:ind w:left="708" w:firstLine="0"/>
        <w:rPr>
          <w:szCs w:val="22"/>
          <w:lang w:val="es-ES"/>
        </w:rPr>
      </w:pPr>
    </w:p>
    <w:p w:rsidR="0083631C" w:rsidRPr="0083631C" w:rsidRDefault="0083631C" w:rsidP="006F7171">
      <w:pPr>
        <w:ind w:left="708"/>
        <w:jc w:val="both"/>
        <w:rPr>
          <w:rFonts w:ascii="Palatino Linotype" w:hAnsi="Palatino Linotype"/>
          <w:bCs/>
          <w:spacing w:val="-3"/>
          <w:sz w:val="22"/>
          <w:szCs w:val="22"/>
          <w:lang w:eastAsia="en-US"/>
        </w:rPr>
      </w:pPr>
      <w:r w:rsidRPr="0083631C">
        <w:rPr>
          <w:rFonts w:ascii="Palatino Linotype" w:hAnsi="Palatino Linotype"/>
          <w:bCs/>
          <w:spacing w:val="-3"/>
          <w:sz w:val="22"/>
          <w:szCs w:val="22"/>
          <w:lang w:eastAsia="en-US"/>
        </w:rPr>
        <w:t xml:space="preserve">Las decisiones de la Junta </w:t>
      </w:r>
      <w:r>
        <w:rPr>
          <w:rFonts w:ascii="Palatino Linotype" w:hAnsi="Palatino Linotype"/>
          <w:bCs/>
          <w:spacing w:val="-3"/>
          <w:sz w:val="22"/>
          <w:szCs w:val="22"/>
          <w:lang w:eastAsia="en-US"/>
        </w:rPr>
        <w:t>de Fundadores</w:t>
      </w:r>
      <w:r w:rsidRPr="0083631C">
        <w:rPr>
          <w:rFonts w:ascii="Palatino Linotype" w:hAnsi="Palatino Linotype"/>
          <w:bCs/>
          <w:spacing w:val="-3"/>
          <w:sz w:val="22"/>
          <w:szCs w:val="22"/>
          <w:lang w:eastAsia="en-US"/>
        </w:rPr>
        <w:t>, se adoptarán por las mayorías legal y/o estatutariamente establecidas, aunque, en caso de bloqueo, el voto del Presidente será decisiv</w:t>
      </w:r>
      <w:r>
        <w:rPr>
          <w:rFonts w:ascii="Palatino Linotype" w:hAnsi="Palatino Linotype"/>
          <w:bCs/>
          <w:spacing w:val="-3"/>
          <w:sz w:val="22"/>
          <w:szCs w:val="22"/>
          <w:lang w:eastAsia="en-US"/>
        </w:rPr>
        <w:t>o</w:t>
      </w:r>
      <w:r w:rsidRPr="0083631C">
        <w:rPr>
          <w:rFonts w:ascii="Palatino Linotype" w:hAnsi="Palatino Linotype"/>
          <w:bCs/>
          <w:spacing w:val="-3"/>
          <w:sz w:val="22"/>
          <w:szCs w:val="22"/>
          <w:lang w:eastAsia="en-US"/>
        </w:rPr>
        <w:t xml:space="preserve">. </w:t>
      </w:r>
    </w:p>
    <w:p w:rsidR="00D45C07" w:rsidRDefault="0083631C" w:rsidP="006F7171">
      <w:pPr>
        <w:ind w:left="708"/>
        <w:jc w:val="both"/>
        <w:rPr>
          <w:szCs w:val="22"/>
        </w:rPr>
      </w:pPr>
      <w:r w:rsidRPr="0083631C">
        <w:rPr>
          <w:rFonts w:ascii="Palatino Linotype" w:hAnsi="Palatino Linotype"/>
          <w:bCs/>
          <w:spacing w:val="-3"/>
          <w:sz w:val="22"/>
          <w:szCs w:val="22"/>
          <w:lang w:eastAsia="en-US"/>
        </w:rPr>
        <w:t>Sin perjuicio de lo anterior, l</w:t>
      </w:r>
      <w:r>
        <w:rPr>
          <w:rFonts w:ascii="Palatino Linotype" w:hAnsi="Palatino Linotype"/>
          <w:bCs/>
          <w:spacing w:val="-3"/>
          <w:sz w:val="22"/>
          <w:szCs w:val="22"/>
          <w:lang w:eastAsia="en-US"/>
        </w:rPr>
        <w:t>o</w:t>
      </w:r>
      <w:r w:rsidRPr="0083631C">
        <w:rPr>
          <w:rFonts w:ascii="Palatino Linotype" w:hAnsi="Palatino Linotype"/>
          <w:bCs/>
          <w:spacing w:val="-3"/>
          <w:sz w:val="22"/>
          <w:szCs w:val="22"/>
          <w:lang w:eastAsia="en-US"/>
        </w:rPr>
        <w:t xml:space="preserve">s </w:t>
      </w:r>
      <w:r>
        <w:rPr>
          <w:rFonts w:ascii="Palatino Linotype" w:hAnsi="Palatino Linotype"/>
          <w:bCs/>
          <w:spacing w:val="-3"/>
          <w:sz w:val="22"/>
          <w:szCs w:val="22"/>
          <w:lang w:eastAsia="en-US"/>
        </w:rPr>
        <w:t>Socios Fundadores</w:t>
      </w:r>
      <w:r w:rsidRPr="0083631C">
        <w:rPr>
          <w:rFonts w:ascii="Palatino Linotype" w:hAnsi="Palatino Linotype"/>
          <w:bCs/>
          <w:spacing w:val="-3"/>
          <w:sz w:val="22"/>
          <w:szCs w:val="22"/>
          <w:lang w:eastAsia="en-US"/>
        </w:rPr>
        <w:t xml:space="preserve"> acuerdan que será necesario el voto favorable de al menos el </w:t>
      </w:r>
      <w:r w:rsidR="00D45C07">
        <w:rPr>
          <w:rFonts w:ascii="Palatino Linotype" w:hAnsi="Palatino Linotype"/>
          <w:bCs/>
          <w:spacing w:val="-3"/>
          <w:sz w:val="22"/>
          <w:szCs w:val="22"/>
          <w:lang w:eastAsia="en-US"/>
        </w:rPr>
        <w:t>sesenta y seis</w:t>
      </w:r>
      <w:r w:rsidRPr="0083631C">
        <w:rPr>
          <w:rFonts w:ascii="Palatino Linotype" w:hAnsi="Palatino Linotype"/>
          <w:bCs/>
          <w:spacing w:val="-3"/>
          <w:sz w:val="22"/>
          <w:szCs w:val="22"/>
          <w:lang w:eastAsia="en-US"/>
        </w:rPr>
        <w:t xml:space="preserve"> por ciento 66% de l</w:t>
      </w:r>
      <w:r w:rsidR="00D45C07">
        <w:rPr>
          <w:rFonts w:ascii="Palatino Linotype" w:hAnsi="Palatino Linotype"/>
          <w:bCs/>
          <w:spacing w:val="-3"/>
          <w:sz w:val="22"/>
          <w:szCs w:val="22"/>
          <w:lang w:eastAsia="en-US"/>
        </w:rPr>
        <w:t>a</w:t>
      </w:r>
      <w:r w:rsidRPr="0083631C">
        <w:rPr>
          <w:rFonts w:ascii="Palatino Linotype" w:hAnsi="Palatino Linotype"/>
          <w:bCs/>
          <w:spacing w:val="-3"/>
          <w:sz w:val="22"/>
          <w:szCs w:val="22"/>
          <w:lang w:eastAsia="en-US"/>
        </w:rPr>
        <w:t xml:space="preserve">s </w:t>
      </w:r>
      <w:r w:rsidR="00D45C07">
        <w:rPr>
          <w:rFonts w:ascii="Palatino Linotype" w:hAnsi="Palatino Linotype"/>
          <w:bCs/>
          <w:spacing w:val="-3"/>
          <w:sz w:val="22"/>
          <w:szCs w:val="22"/>
          <w:lang w:eastAsia="en-US"/>
        </w:rPr>
        <w:t>participaciones de los Socios Fundadores para decidir el voto de todos los Socios Fundadores en las reuni</w:t>
      </w:r>
      <w:r w:rsidR="004872F5">
        <w:rPr>
          <w:rFonts w:ascii="Palatino Linotype" w:hAnsi="Palatino Linotype"/>
          <w:bCs/>
          <w:spacing w:val="-3"/>
          <w:sz w:val="22"/>
          <w:szCs w:val="22"/>
          <w:lang w:eastAsia="en-US"/>
        </w:rPr>
        <w:t>ones de los órganos de gobierno y para la comprobación y decisión de la separación de socios.</w:t>
      </w:r>
    </w:p>
    <w:p w:rsidR="00AC21FB" w:rsidRDefault="0083631C" w:rsidP="007F4F38">
      <w:pPr>
        <w:pStyle w:val="Estilo2"/>
        <w:pBdr>
          <w:top w:val="nil"/>
          <w:left w:val="nil"/>
          <w:bottom w:val="nil"/>
          <w:right w:val="nil"/>
          <w:between w:val="nil"/>
          <w:bar w:val="nil"/>
        </w:pBdr>
        <w:spacing w:line="240" w:lineRule="auto"/>
        <w:ind w:left="0" w:firstLine="0"/>
        <w:rPr>
          <w:szCs w:val="22"/>
          <w:lang w:val="es-ES"/>
        </w:rPr>
      </w:pPr>
      <w:r>
        <w:rPr>
          <w:szCs w:val="22"/>
          <w:lang w:val="es-ES"/>
        </w:rPr>
        <w:t xml:space="preserve"> </w:t>
      </w:r>
    </w:p>
    <w:p w:rsidR="007F4F38" w:rsidRPr="002157D8" w:rsidRDefault="007F4F38" w:rsidP="007F4F38">
      <w:pPr>
        <w:keepNext/>
        <w:ind w:left="720" w:hanging="720"/>
        <w:jc w:val="both"/>
        <w:rPr>
          <w:rFonts w:ascii="Palatino Linotype" w:hAnsi="Palatino Linotype"/>
          <w:b/>
          <w:bCs/>
          <w:sz w:val="22"/>
          <w:szCs w:val="22"/>
          <w:lang w:val="pt-BR"/>
        </w:rPr>
      </w:pPr>
    </w:p>
    <w:p w:rsidR="007F4F38" w:rsidRPr="00CB6C72" w:rsidRDefault="007F4F38" w:rsidP="007F4F38">
      <w:pPr>
        <w:keepNext/>
        <w:ind w:left="720" w:hanging="720"/>
        <w:jc w:val="both"/>
        <w:rPr>
          <w:rFonts w:ascii="Palatino Linotype" w:hAnsi="Palatino Linotype"/>
          <w:b/>
          <w:bCs/>
          <w:sz w:val="22"/>
          <w:szCs w:val="22"/>
        </w:rPr>
      </w:pPr>
      <w:r w:rsidRPr="00CB6C72">
        <w:rPr>
          <w:rFonts w:ascii="Palatino Linotype" w:hAnsi="Palatino Linotype"/>
          <w:b/>
          <w:bCs/>
          <w:sz w:val="22"/>
          <w:szCs w:val="22"/>
        </w:rPr>
        <w:t>2.2</w:t>
      </w:r>
      <w:r w:rsidRPr="00CB6C72">
        <w:rPr>
          <w:rFonts w:ascii="Palatino Linotype" w:hAnsi="Palatino Linotype"/>
          <w:b/>
          <w:bCs/>
          <w:sz w:val="22"/>
          <w:szCs w:val="22"/>
        </w:rPr>
        <w:tab/>
      </w:r>
      <w:r w:rsidR="00CB6C72" w:rsidRPr="00CB6C72">
        <w:rPr>
          <w:rFonts w:ascii="Palatino Linotype" w:hAnsi="Palatino Linotype"/>
          <w:b/>
          <w:bCs/>
          <w:sz w:val="22"/>
          <w:szCs w:val="22"/>
        </w:rPr>
        <w:t>Aportación de los Socios Fundadores</w:t>
      </w:r>
    </w:p>
    <w:p w:rsidR="007F4F38" w:rsidRPr="002157D8" w:rsidRDefault="007F4F38" w:rsidP="007F4F38">
      <w:pPr>
        <w:keepNext/>
        <w:ind w:left="720" w:hanging="720"/>
        <w:jc w:val="both"/>
        <w:rPr>
          <w:rFonts w:ascii="Palatino Linotype" w:hAnsi="Palatino Linotype"/>
          <w:b/>
          <w:bCs/>
          <w:sz w:val="22"/>
          <w:szCs w:val="22"/>
          <w:lang w:val="pt-BR"/>
        </w:rPr>
      </w:pPr>
    </w:p>
    <w:p w:rsidR="00DC3FB7" w:rsidRDefault="00DC3FB7" w:rsidP="007F4F38">
      <w:pPr>
        <w:ind w:left="720"/>
        <w:jc w:val="both"/>
        <w:rPr>
          <w:rFonts w:ascii="Palatino Linotype" w:hAnsi="Palatino Linotype"/>
          <w:sz w:val="22"/>
          <w:szCs w:val="22"/>
          <w:lang w:val="es-ES_tradnl"/>
        </w:rPr>
      </w:pPr>
      <w:r>
        <w:rPr>
          <w:rFonts w:ascii="Palatino Linotype" w:hAnsi="Palatino Linotype"/>
          <w:sz w:val="22"/>
          <w:szCs w:val="22"/>
          <w:lang w:val="es-ES_tradnl"/>
        </w:rPr>
        <w:t>Los Socios Fundadores manifiestan que las aportaciones de cada una de las partes ha sido el motivo principal de su unión a la sociedad. En consecuencia, los Socios Fundadores deberán cumplir con los compromisos que en esta cláusula se manifiestan.</w:t>
      </w:r>
    </w:p>
    <w:p w:rsidR="00DC3FB7" w:rsidRDefault="00DC3FB7" w:rsidP="007F4F38">
      <w:pPr>
        <w:ind w:left="720"/>
        <w:jc w:val="both"/>
        <w:rPr>
          <w:rFonts w:ascii="Palatino Linotype" w:hAnsi="Palatino Linotype"/>
          <w:sz w:val="22"/>
          <w:szCs w:val="22"/>
          <w:lang w:val="es-ES_tradnl"/>
        </w:rPr>
      </w:pPr>
    </w:p>
    <w:p w:rsidR="00154C3D" w:rsidRDefault="00DC3FB7" w:rsidP="007F4F38">
      <w:pPr>
        <w:ind w:left="720"/>
        <w:jc w:val="both"/>
        <w:rPr>
          <w:rFonts w:ascii="Palatino Linotype" w:hAnsi="Palatino Linotype"/>
          <w:sz w:val="22"/>
          <w:szCs w:val="22"/>
          <w:lang w:val="es-ES_tradnl"/>
        </w:rPr>
      </w:pPr>
      <w:r>
        <w:rPr>
          <w:rFonts w:ascii="Palatino Linotype" w:hAnsi="Palatino Linotype"/>
          <w:sz w:val="22"/>
          <w:szCs w:val="22"/>
          <w:lang w:val="es-ES_tradnl"/>
        </w:rPr>
        <w:t xml:space="preserve">El incumplimiento de alguno de estos compromisos se considerará incumplimiento grave, salvo que el incumplidor </w:t>
      </w:r>
      <w:r w:rsidR="00154C3D">
        <w:rPr>
          <w:rFonts w:ascii="Palatino Linotype" w:hAnsi="Palatino Linotype"/>
          <w:sz w:val="22"/>
          <w:szCs w:val="22"/>
          <w:lang w:val="es-ES_tradnl"/>
        </w:rPr>
        <w:t xml:space="preserve">lo </w:t>
      </w:r>
      <w:r>
        <w:rPr>
          <w:rFonts w:ascii="Palatino Linotype" w:hAnsi="Palatino Linotype"/>
          <w:sz w:val="22"/>
          <w:szCs w:val="22"/>
          <w:lang w:val="es-ES_tradnl"/>
        </w:rPr>
        <w:t xml:space="preserve">subsane en el plazo de quince (15) días </w:t>
      </w:r>
      <w:r w:rsidR="00154C3D">
        <w:rPr>
          <w:rFonts w:ascii="Palatino Linotype" w:hAnsi="Palatino Linotype"/>
          <w:sz w:val="22"/>
          <w:szCs w:val="22"/>
          <w:lang w:val="es-ES_tradnl"/>
        </w:rPr>
        <w:t>siguientes a la fecha de recepción de un requerimiento relativo a dicho incumplimiento, por parte de la sociedad o de cualesquiera de los socios.</w:t>
      </w:r>
    </w:p>
    <w:p w:rsidR="00154C3D" w:rsidRDefault="00154C3D" w:rsidP="007F4F38">
      <w:pPr>
        <w:ind w:left="720"/>
        <w:jc w:val="both"/>
        <w:rPr>
          <w:rFonts w:ascii="Palatino Linotype" w:hAnsi="Palatino Linotype"/>
          <w:sz w:val="22"/>
          <w:szCs w:val="22"/>
          <w:lang w:val="es-ES_tradnl"/>
        </w:rPr>
      </w:pPr>
    </w:p>
    <w:p w:rsidR="00154C3D" w:rsidRDefault="00154C3D" w:rsidP="007F4F38">
      <w:pPr>
        <w:ind w:left="720"/>
        <w:jc w:val="both"/>
        <w:rPr>
          <w:rFonts w:ascii="Palatino Linotype" w:hAnsi="Palatino Linotype"/>
          <w:sz w:val="22"/>
          <w:szCs w:val="22"/>
          <w:lang w:val="es-ES_tradnl"/>
        </w:rPr>
      </w:pPr>
      <w:r>
        <w:rPr>
          <w:rFonts w:ascii="Palatino Linotype" w:hAnsi="Palatino Linotype"/>
          <w:sz w:val="22"/>
          <w:szCs w:val="22"/>
          <w:lang w:val="es-ES_tradnl"/>
        </w:rPr>
        <w:t>Socio A: aporta la idea, la titularidad de los dominios, 5 meses de trabajo realizados sin sueldo previos a la firma del presente contrato entre Socios Fundadores y 3.000 € en efectivo.</w:t>
      </w:r>
    </w:p>
    <w:p w:rsidR="00154C3D" w:rsidRDefault="00154C3D" w:rsidP="007F4F38">
      <w:pPr>
        <w:ind w:left="720"/>
        <w:jc w:val="both"/>
        <w:rPr>
          <w:rFonts w:ascii="Palatino Linotype" w:hAnsi="Palatino Linotype"/>
          <w:sz w:val="22"/>
          <w:szCs w:val="22"/>
          <w:lang w:val="es-ES_tradnl"/>
        </w:rPr>
      </w:pPr>
    </w:p>
    <w:p w:rsidR="00DC3FB7" w:rsidRDefault="00154C3D" w:rsidP="007F4F38">
      <w:pPr>
        <w:ind w:left="720"/>
        <w:jc w:val="both"/>
        <w:rPr>
          <w:rFonts w:ascii="Palatino Linotype" w:hAnsi="Palatino Linotype"/>
          <w:sz w:val="22"/>
          <w:szCs w:val="22"/>
          <w:lang w:val="es-ES_tradnl"/>
        </w:rPr>
      </w:pPr>
      <w:r>
        <w:rPr>
          <w:rFonts w:ascii="Palatino Linotype" w:hAnsi="Palatino Linotype"/>
          <w:sz w:val="22"/>
          <w:szCs w:val="22"/>
          <w:lang w:val="es-ES_tradnl"/>
        </w:rPr>
        <w:t xml:space="preserve">Socio B: </w:t>
      </w:r>
      <w:r w:rsidR="00DC3FB7">
        <w:rPr>
          <w:rFonts w:ascii="Palatino Linotype" w:hAnsi="Palatino Linotype"/>
          <w:sz w:val="22"/>
          <w:szCs w:val="22"/>
          <w:lang w:val="es-ES_tradnl"/>
        </w:rPr>
        <w:t xml:space="preserve"> </w:t>
      </w:r>
      <w:r>
        <w:rPr>
          <w:rFonts w:ascii="Palatino Linotype" w:hAnsi="Palatino Linotype"/>
          <w:sz w:val="22"/>
          <w:szCs w:val="22"/>
          <w:lang w:val="es-ES_tradnl"/>
        </w:rPr>
        <w:t xml:space="preserve">aporta 5.000 € en efectivo y haber dejado su puesto de trabajo en la compañía XXX para dedicarse a tiempo completo a la </w:t>
      </w:r>
      <w:proofErr w:type="spellStart"/>
      <w:r>
        <w:rPr>
          <w:rFonts w:ascii="Palatino Linotype" w:hAnsi="Palatino Linotype"/>
          <w:sz w:val="22"/>
          <w:szCs w:val="22"/>
          <w:lang w:val="es-ES_tradnl"/>
        </w:rPr>
        <w:t>startup</w:t>
      </w:r>
      <w:proofErr w:type="spellEnd"/>
      <w:r>
        <w:rPr>
          <w:rFonts w:ascii="Palatino Linotype" w:hAnsi="Palatino Linotype"/>
          <w:sz w:val="22"/>
          <w:szCs w:val="22"/>
          <w:lang w:val="es-ES_tradnl"/>
        </w:rPr>
        <w:t>.</w:t>
      </w:r>
    </w:p>
    <w:p w:rsidR="00154C3D" w:rsidRDefault="00154C3D" w:rsidP="007F4F38">
      <w:pPr>
        <w:ind w:left="720"/>
        <w:jc w:val="both"/>
        <w:rPr>
          <w:rFonts w:ascii="Palatino Linotype" w:hAnsi="Palatino Linotype"/>
          <w:sz w:val="22"/>
          <w:szCs w:val="22"/>
          <w:lang w:val="es-ES_tradnl"/>
        </w:rPr>
      </w:pPr>
    </w:p>
    <w:p w:rsidR="003C454E" w:rsidRDefault="00154C3D" w:rsidP="007F4F38">
      <w:pPr>
        <w:ind w:left="720"/>
        <w:jc w:val="both"/>
        <w:rPr>
          <w:rFonts w:ascii="Palatino Linotype" w:hAnsi="Palatino Linotype"/>
          <w:sz w:val="22"/>
          <w:szCs w:val="22"/>
          <w:lang w:val="es-ES_tradnl"/>
        </w:rPr>
      </w:pPr>
      <w:r>
        <w:rPr>
          <w:rFonts w:ascii="Palatino Linotype" w:hAnsi="Palatino Linotype"/>
          <w:sz w:val="22"/>
          <w:szCs w:val="22"/>
          <w:lang w:val="es-ES_tradnl"/>
        </w:rPr>
        <w:t xml:space="preserve">Socio C: aporta 5.000 € y </w:t>
      </w:r>
      <w:r w:rsidR="003C454E">
        <w:rPr>
          <w:rFonts w:ascii="Palatino Linotype" w:hAnsi="Palatino Linotype"/>
          <w:sz w:val="22"/>
          <w:szCs w:val="22"/>
          <w:lang w:val="es-ES_tradnl"/>
        </w:rPr>
        <w:t xml:space="preserve">el derecho de </w:t>
      </w:r>
      <w:r>
        <w:rPr>
          <w:rFonts w:ascii="Palatino Linotype" w:hAnsi="Palatino Linotype"/>
          <w:sz w:val="22"/>
          <w:szCs w:val="22"/>
          <w:lang w:val="es-ES_tradnl"/>
        </w:rPr>
        <w:t>utilización del bajo de su vivienda</w:t>
      </w:r>
      <w:r w:rsidR="003C454E">
        <w:rPr>
          <w:rFonts w:ascii="Palatino Linotype" w:hAnsi="Palatino Linotype"/>
          <w:sz w:val="22"/>
          <w:szCs w:val="22"/>
          <w:lang w:val="es-ES_tradnl"/>
        </w:rPr>
        <w:t xml:space="preserve">, sita en </w:t>
      </w:r>
      <w:proofErr w:type="spellStart"/>
      <w:r w:rsidR="003C454E">
        <w:rPr>
          <w:rFonts w:ascii="Palatino Linotype" w:hAnsi="Palatino Linotype"/>
          <w:sz w:val="22"/>
          <w:szCs w:val="22"/>
          <w:lang w:val="es-ES_tradnl"/>
        </w:rPr>
        <w:t>xxxx</w:t>
      </w:r>
      <w:proofErr w:type="spellEnd"/>
      <w:r w:rsidR="003C454E">
        <w:rPr>
          <w:rFonts w:ascii="Palatino Linotype" w:hAnsi="Palatino Linotype"/>
          <w:sz w:val="22"/>
          <w:szCs w:val="22"/>
          <w:lang w:val="es-ES_tradnl"/>
        </w:rPr>
        <w:t>, durante los 36 meses siguientes a la firma del presente contrato entre Socios Fundadores</w:t>
      </w:r>
    </w:p>
    <w:p w:rsidR="003C454E" w:rsidRDefault="003C454E" w:rsidP="007F4F38">
      <w:pPr>
        <w:ind w:left="720"/>
        <w:jc w:val="both"/>
        <w:rPr>
          <w:rFonts w:ascii="Palatino Linotype" w:hAnsi="Palatino Linotype"/>
          <w:sz w:val="22"/>
          <w:szCs w:val="22"/>
          <w:lang w:val="es-ES_tradnl"/>
        </w:rPr>
      </w:pPr>
    </w:p>
    <w:p w:rsidR="00154C3D" w:rsidRDefault="003C454E" w:rsidP="007F4F38">
      <w:pPr>
        <w:ind w:left="720"/>
        <w:jc w:val="both"/>
        <w:rPr>
          <w:rFonts w:ascii="Palatino Linotype" w:hAnsi="Palatino Linotype"/>
          <w:sz w:val="22"/>
          <w:szCs w:val="22"/>
          <w:lang w:val="es-ES_tradnl"/>
        </w:rPr>
      </w:pPr>
      <w:r>
        <w:rPr>
          <w:rFonts w:ascii="Palatino Linotype" w:hAnsi="Palatino Linotype"/>
          <w:sz w:val="22"/>
          <w:szCs w:val="22"/>
          <w:lang w:val="es-ES_tradnl"/>
        </w:rPr>
        <w:t xml:space="preserve">Socio D: aporta su capital relacional, que se materializará en la consecución de al menos 3 reuniones al mes durante los 24 meses siguientes a la firma del presente contrato entre Socios Fundadores, con personas consideradas clave por la Junta de Fundadores y el cierre de al menos una operación de venta anual en el mismo periodo por un importe superior a los 100.000 € cada una de ellas. Adicionalmente </w:t>
      </w:r>
      <w:r w:rsidRPr="003C454E">
        <w:rPr>
          <w:rFonts w:ascii="Palatino Linotype" w:hAnsi="Palatino Linotype"/>
          <w:sz w:val="22"/>
          <w:szCs w:val="22"/>
          <w:lang w:val="es-ES_tradnl"/>
        </w:rPr>
        <w:t xml:space="preserve">se compromete a estar a disposición de la sociedad para las reuniones que </w:t>
      </w:r>
      <w:r>
        <w:rPr>
          <w:rFonts w:ascii="Palatino Linotype" w:hAnsi="Palatino Linotype"/>
          <w:sz w:val="22"/>
          <w:szCs w:val="22"/>
          <w:lang w:val="es-ES_tradnl"/>
        </w:rPr>
        <w:t xml:space="preserve">la Junta de Socios Fundadores </w:t>
      </w:r>
      <w:r w:rsidRPr="003C454E">
        <w:rPr>
          <w:rFonts w:ascii="Palatino Linotype" w:hAnsi="Palatino Linotype"/>
          <w:sz w:val="22"/>
          <w:szCs w:val="22"/>
          <w:lang w:val="es-ES_tradnl"/>
        </w:rPr>
        <w:t>de la sociedad considere oportunas, con un máximo de 20 horas al mes y con previo aviso de QUINCE (15) DIAS y siempre coordinando la fecha de la reunión de forma previa entre ambas partes</w:t>
      </w:r>
      <w:r>
        <w:rPr>
          <w:rFonts w:ascii="Palatino Linotype" w:hAnsi="Palatino Linotype"/>
          <w:sz w:val="22"/>
          <w:szCs w:val="22"/>
          <w:lang w:val="es-ES_tradnl"/>
        </w:rPr>
        <w:t xml:space="preserve"> </w:t>
      </w:r>
    </w:p>
    <w:p w:rsidR="008D1536" w:rsidRDefault="00114245" w:rsidP="00114245">
      <w:pPr>
        <w:pStyle w:val="Prrafodelista"/>
        <w:numPr>
          <w:ilvl w:val="0"/>
          <w:numId w:val="34"/>
        </w:numPr>
        <w:jc w:val="both"/>
        <w:rPr>
          <w:rFonts w:ascii="Palatino Linotype" w:hAnsi="Palatino Linotype"/>
          <w:sz w:val="22"/>
          <w:szCs w:val="22"/>
          <w:lang w:val="es-ES_tradnl"/>
        </w:rPr>
      </w:pPr>
      <w:r>
        <w:rPr>
          <w:rFonts w:ascii="Palatino Linotype" w:hAnsi="Palatino Linotype"/>
          <w:sz w:val="22"/>
          <w:szCs w:val="22"/>
          <w:lang w:val="es-ES_tradnl"/>
        </w:rPr>
        <w:t>La consolidación de sus participaciones estará sujeta a los siguientes hitos:</w:t>
      </w:r>
    </w:p>
    <w:p w:rsidR="00114245" w:rsidRDefault="00114245" w:rsidP="00114245">
      <w:pPr>
        <w:pStyle w:val="Prrafodelista"/>
        <w:numPr>
          <w:ilvl w:val="1"/>
          <w:numId w:val="34"/>
        </w:numPr>
        <w:jc w:val="both"/>
        <w:rPr>
          <w:rFonts w:ascii="Palatino Linotype" w:hAnsi="Palatino Linotype"/>
          <w:sz w:val="22"/>
          <w:szCs w:val="22"/>
          <w:lang w:val="es-ES_tradnl"/>
        </w:rPr>
      </w:pPr>
      <w:r>
        <w:rPr>
          <w:rFonts w:ascii="Palatino Linotype" w:hAnsi="Palatino Linotype"/>
          <w:sz w:val="22"/>
          <w:szCs w:val="22"/>
          <w:lang w:val="es-ES_tradnl"/>
        </w:rPr>
        <w:t xml:space="preserve">Consecución de 3 reuniones al mes el primer año: 20% </w:t>
      </w:r>
    </w:p>
    <w:p w:rsidR="00114245" w:rsidRDefault="00114245" w:rsidP="00114245">
      <w:pPr>
        <w:pStyle w:val="Prrafodelista"/>
        <w:numPr>
          <w:ilvl w:val="1"/>
          <w:numId w:val="34"/>
        </w:numPr>
        <w:jc w:val="both"/>
        <w:rPr>
          <w:rFonts w:ascii="Palatino Linotype" w:hAnsi="Palatino Linotype"/>
          <w:sz w:val="22"/>
          <w:szCs w:val="22"/>
          <w:lang w:val="es-ES_tradnl"/>
        </w:rPr>
      </w:pPr>
      <w:r>
        <w:rPr>
          <w:rFonts w:ascii="Palatino Linotype" w:hAnsi="Palatino Linotype"/>
          <w:sz w:val="22"/>
          <w:szCs w:val="22"/>
          <w:lang w:val="es-ES_tradnl"/>
        </w:rPr>
        <w:t>Consecución de 3 reuniones al mes el segundo año: 20%</w:t>
      </w:r>
    </w:p>
    <w:p w:rsidR="00114245" w:rsidRDefault="00114245" w:rsidP="00114245">
      <w:pPr>
        <w:pStyle w:val="Prrafodelista"/>
        <w:numPr>
          <w:ilvl w:val="1"/>
          <w:numId w:val="34"/>
        </w:numPr>
        <w:jc w:val="both"/>
        <w:rPr>
          <w:rFonts w:ascii="Palatino Linotype" w:hAnsi="Palatino Linotype"/>
          <w:sz w:val="22"/>
          <w:szCs w:val="22"/>
          <w:lang w:val="es-ES_tradnl"/>
        </w:rPr>
      </w:pPr>
      <w:r>
        <w:rPr>
          <w:rFonts w:ascii="Palatino Linotype" w:hAnsi="Palatino Linotype"/>
          <w:sz w:val="22"/>
          <w:szCs w:val="22"/>
          <w:lang w:val="es-ES_tradnl"/>
        </w:rPr>
        <w:t>Cierre de una operación superior a 100.000 € primer año: 30%</w:t>
      </w:r>
    </w:p>
    <w:p w:rsidR="00114245" w:rsidRDefault="00114245" w:rsidP="00114245">
      <w:pPr>
        <w:pStyle w:val="Prrafodelista"/>
        <w:numPr>
          <w:ilvl w:val="1"/>
          <w:numId w:val="34"/>
        </w:numPr>
        <w:jc w:val="both"/>
        <w:rPr>
          <w:rFonts w:ascii="Palatino Linotype" w:hAnsi="Palatino Linotype"/>
          <w:sz w:val="22"/>
          <w:szCs w:val="22"/>
          <w:lang w:val="es-ES_tradnl"/>
        </w:rPr>
      </w:pPr>
      <w:r>
        <w:rPr>
          <w:rFonts w:ascii="Palatino Linotype" w:hAnsi="Palatino Linotype"/>
          <w:sz w:val="22"/>
          <w:szCs w:val="22"/>
          <w:lang w:val="es-ES_tradnl"/>
        </w:rPr>
        <w:t>Cierre de una operación superior a 100.000 € segundo año: 30%</w:t>
      </w:r>
    </w:p>
    <w:p w:rsidR="00114245" w:rsidRPr="00114245" w:rsidRDefault="00114245" w:rsidP="00114245">
      <w:pPr>
        <w:pStyle w:val="Prrafodelista"/>
        <w:numPr>
          <w:ilvl w:val="0"/>
          <w:numId w:val="34"/>
        </w:numPr>
        <w:jc w:val="both"/>
        <w:rPr>
          <w:rFonts w:ascii="Palatino Linotype" w:hAnsi="Palatino Linotype"/>
          <w:sz w:val="22"/>
          <w:szCs w:val="22"/>
          <w:lang w:val="es-ES_tradnl"/>
        </w:rPr>
      </w:pPr>
      <w:r>
        <w:rPr>
          <w:rFonts w:ascii="Palatino Linotype" w:hAnsi="Palatino Linotype"/>
          <w:sz w:val="22"/>
          <w:szCs w:val="22"/>
        </w:rPr>
        <w:t xml:space="preserve">Dicha </w:t>
      </w:r>
      <w:r w:rsidRPr="00AC3AD3">
        <w:rPr>
          <w:rFonts w:ascii="Palatino Linotype" w:hAnsi="Palatino Linotype"/>
          <w:sz w:val="22"/>
          <w:szCs w:val="22"/>
        </w:rPr>
        <w:t>consolidación se llevará a efecto tras cada uno de los hitos anteriormente descritos, mediante escritura de compraventa de la parte proporcional de participaciones que corresponda de l</w:t>
      </w:r>
      <w:r>
        <w:rPr>
          <w:rFonts w:ascii="Palatino Linotype" w:hAnsi="Palatino Linotype"/>
          <w:sz w:val="22"/>
          <w:szCs w:val="22"/>
        </w:rPr>
        <w:t>o</w:t>
      </w:r>
      <w:r w:rsidRPr="00AC3AD3">
        <w:rPr>
          <w:rFonts w:ascii="Palatino Linotype" w:hAnsi="Palatino Linotype"/>
          <w:sz w:val="22"/>
          <w:szCs w:val="22"/>
        </w:rPr>
        <w:t xml:space="preserve">s </w:t>
      </w:r>
      <w:r>
        <w:rPr>
          <w:rFonts w:ascii="Palatino Linotype" w:hAnsi="Palatino Linotype"/>
          <w:sz w:val="22"/>
          <w:szCs w:val="22"/>
        </w:rPr>
        <w:t>s</w:t>
      </w:r>
      <w:r w:rsidRPr="00AC3AD3">
        <w:rPr>
          <w:rFonts w:ascii="Palatino Linotype" w:hAnsi="Palatino Linotype"/>
          <w:sz w:val="22"/>
          <w:szCs w:val="22"/>
        </w:rPr>
        <w:t>oci</w:t>
      </w:r>
      <w:r>
        <w:rPr>
          <w:rFonts w:ascii="Palatino Linotype" w:hAnsi="Palatino Linotype"/>
          <w:sz w:val="22"/>
          <w:szCs w:val="22"/>
        </w:rPr>
        <w:t>o</w:t>
      </w:r>
      <w:r w:rsidRPr="00AC3AD3">
        <w:rPr>
          <w:rFonts w:ascii="Palatino Linotype" w:hAnsi="Palatino Linotype"/>
          <w:sz w:val="22"/>
          <w:szCs w:val="22"/>
        </w:rPr>
        <w:t xml:space="preserve">s </w:t>
      </w:r>
      <w:r>
        <w:rPr>
          <w:rFonts w:ascii="Palatino Linotype" w:hAnsi="Palatino Linotype"/>
          <w:sz w:val="22"/>
          <w:szCs w:val="22"/>
        </w:rPr>
        <w:t>A, B y C</w:t>
      </w:r>
      <w:r w:rsidRPr="00AC3AD3">
        <w:rPr>
          <w:rFonts w:ascii="Palatino Linotype" w:hAnsi="Palatino Linotype"/>
          <w:sz w:val="22"/>
          <w:szCs w:val="22"/>
        </w:rPr>
        <w:t xml:space="preserve">, </w:t>
      </w:r>
      <w:r>
        <w:rPr>
          <w:rFonts w:ascii="Palatino Linotype" w:hAnsi="Palatino Linotype"/>
          <w:sz w:val="22"/>
          <w:szCs w:val="22"/>
        </w:rPr>
        <w:lastRenderedPageBreak/>
        <w:t xml:space="preserve">en proporción a su participación, </w:t>
      </w:r>
      <w:r w:rsidRPr="00AC3AD3">
        <w:rPr>
          <w:rFonts w:ascii="Palatino Linotype" w:hAnsi="Palatino Linotype"/>
          <w:sz w:val="22"/>
          <w:szCs w:val="22"/>
        </w:rPr>
        <w:t>por el valor nominal de las mismas.</w:t>
      </w:r>
    </w:p>
    <w:p w:rsidR="007F4F38" w:rsidRPr="002157D8" w:rsidRDefault="007F4F38" w:rsidP="007F4F38">
      <w:pPr>
        <w:ind w:left="720"/>
        <w:jc w:val="both"/>
        <w:rPr>
          <w:rFonts w:ascii="Palatino Linotype" w:hAnsi="Palatino Linotype"/>
          <w:sz w:val="22"/>
          <w:szCs w:val="22"/>
          <w:lang w:val="es-ES_tradnl"/>
        </w:rPr>
      </w:pPr>
    </w:p>
    <w:p w:rsidR="007F4F38" w:rsidRPr="002157D8" w:rsidRDefault="007F4F38" w:rsidP="007F4F38">
      <w:pPr>
        <w:ind w:left="720"/>
        <w:jc w:val="both"/>
        <w:rPr>
          <w:rFonts w:ascii="Palatino Linotype" w:hAnsi="Palatino Linotype"/>
          <w:sz w:val="22"/>
          <w:szCs w:val="22"/>
          <w:lang w:val="es-ES_tradnl"/>
        </w:rPr>
      </w:pPr>
    </w:p>
    <w:p w:rsidR="006F7171" w:rsidRPr="006F7171" w:rsidRDefault="007F4F38" w:rsidP="006F7171">
      <w:pPr>
        <w:tabs>
          <w:tab w:val="left" w:pos="709"/>
          <w:tab w:val="left" w:pos="993"/>
        </w:tabs>
        <w:ind w:left="567" w:hanging="567"/>
        <w:jc w:val="both"/>
        <w:rPr>
          <w:rFonts w:ascii="Palatino Linotype" w:hAnsi="Palatino Linotype"/>
          <w:b/>
          <w:bCs/>
          <w:sz w:val="22"/>
          <w:szCs w:val="22"/>
          <w:lang w:val="es-ES_tradnl"/>
        </w:rPr>
      </w:pPr>
      <w:r w:rsidRPr="002157D8">
        <w:rPr>
          <w:rFonts w:ascii="Palatino Linotype" w:hAnsi="Palatino Linotype"/>
          <w:b/>
          <w:bCs/>
          <w:sz w:val="22"/>
          <w:szCs w:val="22"/>
          <w:lang w:val="es-ES_tradnl"/>
        </w:rPr>
        <w:t xml:space="preserve">2.3 </w:t>
      </w:r>
      <w:r w:rsidRPr="002157D8">
        <w:rPr>
          <w:rFonts w:ascii="Palatino Linotype" w:hAnsi="Palatino Linotype"/>
          <w:b/>
          <w:bCs/>
          <w:sz w:val="22"/>
          <w:szCs w:val="22"/>
          <w:lang w:val="es-ES_tradnl"/>
        </w:rPr>
        <w:tab/>
      </w:r>
      <w:r w:rsidR="006F7171">
        <w:rPr>
          <w:rFonts w:ascii="Palatino Linotype" w:hAnsi="Palatino Linotype"/>
          <w:b/>
          <w:bCs/>
          <w:sz w:val="22"/>
          <w:szCs w:val="22"/>
          <w:lang w:val="es-ES_tradnl"/>
        </w:rPr>
        <w:t>Roles de los Socios Fundadores</w:t>
      </w:r>
    </w:p>
    <w:p w:rsidR="007F4F38" w:rsidRDefault="007F4F38" w:rsidP="007F4F38">
      <w:pPr>
        <w:ind w:left="900"/>
        <w:jc w:val="both"/>
        <w:rPr>
          <w:rFonts w:ascii="Palatino Linotype" w:hAnsi="Palatino Linotype"/>
          <w:bCs/>
          <w:sz w:val="22"/>
          <w:szCs w:val="22"/>
          <w:lang w:val="es-ES_tradnl"/>
        </w:rPr>
      </w:pPr>
    </w:p>
    <w:p w:rsidR="000A6F65" w:rsidRPr="002157D8" w:rsidRDefault="000A6F65" w:rsidP="000A6F65">
      <w:pPr>
        <w:ind w:left="567"/>
        <w:jc w:val="both"/>
        <w:rPr>
          <w:rFonts w:ascii="Palatino Linotype" w:hAnsi="Palatino Linotype"/>
          <w:bCs/>
          <w:sz w:val="22"/>
          <w:szCs w:val="22"/>
          <w:lang w:val="es-ES_tradnl"/>
        </w:rPr>
      </w:pPr>
      <w:r>
        <w:rPr>
          <w:rFonts w:ascii="Palatino Linotype" w:hAnsi="Palatino Linotype"/>
          <w:bCs/>
          <w:sz w:val="22"/>
          <w:szCs w:val="22"/>
          <w:lang w:val="es-ES_tradnl"/>
        </w:rPr>
        <w:t>2.3.1 Funciones y responsabilidades</w:t>
      </w:r>
    </w:p>
    <w:p w:rsidR="00660440" w:rsidRDefault="00DA2429" w:rsidP="007F4F38">
      <w:pPr>
        <w:ind w:left="720"/>
        <w:jc w:val="both"/>
        <w:rPr>
          <w:rFonts w:ascii="Palatino Linotype" w:hAnsi="Palatino Linotype"/>
          <w:sz w:val="22"/>
          <w:szCs w:val="22"/>
        </w:rPr>
      </w:pPr>
      <w:r>
        <w:rPr>
          <w:rFonts w:ascii="Palatino Linotype" w:hAnsi="Palatino Linotype"/>
          <w:sz w:val="22"/>
          <w:szCs w:val="22"/>
        </w:rPr>
        <w:t>Socio A: CEO</w:t>
      </w:r>
    </w:p>
    <w:p w:rsidR="00DA2429" w:rsidRDefault="00DA2429" w:rsidP="007F4F38">
      <w:pPr>
        <w:ind w:left="720"/>
        <w:jc w:val="both"/>
        <w:rPr>
          <w:rFonts w:ascii="Palatino Linotype" w:hAnsi="Palatino Linotype"/>
          <w:sz w:val="22"/>
          <w:szCs w:val="22"/>
        </w:rPr>
      </w:pPr>
      <w:r>
        <w:rPr>
          <w:rFonts w:ascii="Palatino Linotype" w:hAnsi="Palatino Linotype"/>
          <w:sz w:val="22"/>
          <w:szCs w:val="22"/>
        </w:rPr>
        <w:t xml:space="preserve">Principales funciones y responsabilidades: </w:t>
      </w:r>
    </w:p>
    <w:p w:rsidR="00DA2429" w:rsidRDefault="00DA2429" w:rsidP="00DA2429">
      <w:pPr>
        <w:pStyle w:val="Prrafodelista"/>
        <w:numPr>
          <w:ilvl w:val="0"/>
          <w:numId w:val="35"/>
        </w:numPr>
        <w:jc w:val="both"/>
        <w:rPr>
          <w:rFonts w:ascii="Palatino Linotype" w:hAnsi="Palatino Linotype"/>
          <w:sz w:val="22"/>
          <w:szCs w:val="22"/>
        </w:rPr>
      </w:pPr>
      <w:r>
        <w:rPr>
          <w:rFonts w:ascii="Palatino Linotype" w:hAnsi="Palatino Linotype"/>
          <w:sz w:val="22"/>
          <w:szCs w:val="22"/>
        </w:rPr>
        <w:t>Dirección de la compañía</w:t>
      </w:r>
    </w:p>
    <w:p w:rsidR="00DA2429" w:rsidRDefault="00DA2429" w:rsidP="00DA2429">
      <w:pPr>
        <w:pStyle w:val="Prrafodelista"/>
        <w:numPr>
          <w:ilvl w:val="0"/>
          <w:numId w:val="35"/>
        </w:numPr>
        <w:jc w:val="both"/>
        <w:rPr>
          <w:rFonts w:ascii="Palatino Linotype" w:hAnsi="Palatino Linotype"/>
          <w:sz w:val="22"/>
          <w:szCs w:val="22"/>
        </w:rPr>
      </w:pPr>
      <w:r>
        <w:rPr>
          <w:rFonts w:ascii="Palatino Linotype" w:hAnsi="Palatino Linotype"/>
          <w:sz w:val="22"/>
          <w:szCs w:val="22"/>
        </w:rPr>
        <w:t>Representación ante medios de comunicación e inversores</w:t>
      </w:r>
    </w:p>
    <w:p w:rsidR="00FA7C9D" w:rsidRDefault="00FA7C9D" w:rsidP="00FA7C9D">
      <w:pPr>
        <w:pStyle w:val="Prrafodelista"/>
        <w:numPr>
          <w:ilvl w:val="0"/>
          <w:numId w:val="35"/>
        </w:numPr>
        <w:jc w:val="both"/>
        <w:rPr>
          <w:rFonts w:ascii="Palatino Linotype" w:hAnsi="Palatino Linotype"/>
          <w:sz w:val="22"/>
          <w:szCs w:val="22"/>
        </w:rPr>
      </w:pPr>
      <w:r>
        <w:rPr>
          <w:rFonts w:ascii="Palatino Linotype" w:hAnsi="Palatino Linotype"/>
          <w:sz w:val="22"/>
          <w:szCs w:val="22"/>
        </w:rPr>
        <w:t>Compromisos de gastos e inversión en marketing hasta un límite de 20.000€ (cantidades mayores deberán aprobarse en la Junta de Fundadores)</w:t>
      </w:r>
    </w:p>
    <w:p w:rsidR="00FA7C9D" w:rsidRDefault="00FA7C9D" w:rsidP="00DA2429">
      <w:pPr>
        <w:pStyle w:val="Prrafodelista"/>
        <w:numPr>
          <w:ilvl w:val="0"/>
          <w:numId w:val="35"/>
        </w:numPr>
        <w:jc w:val="both"/>
        <w:rPr>
          <w:rFonts w:ascii="Palatino Linotype" w:hAnsi="Palatino Linotype"/>
          <w:sz w:val="22"/>
          <w:szCs w:val="22"/>
        </w:rPr>
      </w:pPr>
      <w:r>
        <w:rPr>
          <w:rFonts w:ascii="Palatino Linotype" w:hAnsi="Palatino Linotype"/>
          <w:sz w:val="22"/>
          <w:szCs w:val="22"/>
        </w:rPr>
        <w:t>Política salarial excepto la del CEO que se debatirá en Junta de Fundadores</w:t>
      </w:r>
    </w:p>
    <w:p w:rsidR="00DA2429" w:rsidRDefault="00DA2429" w:rsidP="00DA2429">
      <w:pPr>
        <w:pStyle w:val="Prrafodelista"/>
        <w:numPr>
          <w:ilvl w:val="0"/>
          <w:numId w:val="35"/>
        </w:numPr>
        <w:jc w:val="both"/>
        <w:rPr>
          <w:rFonts w:ascii="Palatino Linotype" w:hAnsi="Palatino Linotype"/>
          <w:sz w:val="22"/>
          <w:szCs w:val="22"/>
        </w:rPr>
      </w:pPr>
      <w:r>
        <w:rPr>
          <w:rFonts w:ascii="Palatino Linotype" w:hAnsi="Palatino Linotype"/>
          <w:sz w:val="22"/>
          <w:szCs w:val="22"/>
        </w:rPr>
        <w:t>Etc.</w:t>
      </w:r>
    </w:p>
    <w:p w:rsidR="00DA2429" w:rsidRDefault="00DA2429" w:rsidP="00DA2429">
      <w:pPr>
        <w:jc w:val="both"/>
        <w:rPr>
          <w:rFonts w:ascii="Palatino Linotype" w:hAnsi="Palatino Linotype"/>
          <w:sz w:val="22"/>
          <w:szCs w:val="22"/>
        </w:rPr>
      </w:pPr>
    </w:p>
    <w:p w:rsidR="00DA2429" w:rsidRDefault="00DA2429" w:rsidP="00DA2429">
      <w:pPr>
        <w:ind w:left="708"/>
        <w:jc w:val="both"/>
        <w:rPr>
          <w:rFonts w:ascii="Palatino Linotype" w:hAnsi="Palatino Linotype"/>
          <w:sz w:val="22"/>
          <w:szCs w:val="22"/>
        </w:rPr>
      </w:pPr>
      <w:r>
        <w:rPr>
          <w:rFonts w:ascii="Palatino Linotype" w:hAnsi="Palatino Linotype"/>
          <w:sz w:val="22"/>
          <w:szCs w:val="22"/>
        </w:rPr>
        <w:t>Socio B: CMO</w:t>
      </w:r>
    </w:p>
    <w:p w:rsidR="00DA2429" w:rsidRDefault="00DA2429" w:rsidP="00DA2429">
      <w:pPr>
        <w:pStyle w:val="Prrafodelista"/>
        <w:numPr>
          <w:ilvl w:val="0"/>
          <w:numId w:val="36"/>
        </w:numPr>
        <w:jc w:val="both"/>
        <w:rPr>
          <w:rFonts w:ascii="Palatino Linotype" w:hAnsi="Palatino Linotype"/>
          <w:sz w:val="22"/>
          <w:szCs w:val="22"/>
        </w:rPr>
      </w:pPr>
      <w:r>
        <w:rPr>
          <w:rFonts w:ascii="Palatino Linotype" w:hAnsi="Palatino Linotype"/>
          <w:sz w:val="22"/>
          <w:szCs w:val="22"/>
        </w:rPr>
        <w:t>Dirección de marketing de la compañía</w:t>
      </w:r>
    </w:p>
    <w:p w:rsidR="00DA2429" w:rsidRDefault="00DA2429" w:rsidP="00DA2429">
      <w:pPr>
        <w:pStyle w:val="Prrafodelista"/>
        <w:numPr>
          <w:ilvl w:val="0"/>
          <w:numId w:val="36"/>
        </w:numPr>
        <w:jc w:val="both"/>
        <w:rPr>
          <w:rFonts w:ascii="Palatino Linotype" w:hAnsi="Palatino Linotype"/>
          <w:sz w:val="22"/>
          <w:szCs w:val="22"/>
        </w:rPr>
      </w:pPr>
      <w:r>
        <w:rPr>
          <w:rFonts w:ascii="Palatino Linotype" w:hAnsi="Palatino Linotype"/>
          <w:sz w:val="22"/>
          <w:szCs w:val="22"/>
        </w:rPr>
        <w:t>Contratación y despido del personal a su cargo</w:t>
      </w:r>
    </w:p>
    <w:p w:rsidR="00DA2429" w:rsidRDefault="00DA2429" w:rsidP="00DA2429">
      <w:pPr>
        <w:pStyle w:val="Prrafodelista"/>
        <w:numPr>
          <w:ilvl w:val="0"/>
          <w:numId w:val="36"/>
        </w:numPr>
        <w:jc w:val="both"/>
        <w:rPr>
          <w:rFonts w:ascii="Palatino Linotype" w:hAnsi="Palatino Linotype"/>
          <w:sz w:val="22"/>
          <w:szCs w:val="22"/>
        </w:rPr>
      </w:pPr>
      <w:r>
        <w:rPr>
          <w:rFonts w:ascii="Palatino Linotype" w:hAnsi="Palatino Linotype"/>
          <w:sz w:val="22"/>
          <w:szCs w:val="22"/>
        </w:rPr>
        <w:t>Compromisos de gastos e inversión en marketing hasta un límite de 5.000€</w:t>
      </w:r>
      <w:r w:rsidR="00FA7C9D">
        <w:rPr>
          <w:rFonts w:ascii="Palatino Linotype" w:hAnsi="Palatino Linotype"/>
          <w:sz w:val="22"/>
          <w:szCs w:val="22"/>
        </w:rPr>
        <w:t xml:space="preserve"> (cantidades mayores deberán aprobarse por el CEO)</w:t>
      </w:r>
    </w:p>
    <w:p w:rsidR="00DA2429" w:rsidRPr="00DA2429" w:rsidRDefault="00DA2429" w:rsidP="00DA2429">
      <w:pPr>
        <w:pStyle w:val="Prrafodelista"/>
        <w:numPr>
          <w:ilvl w:val="0"/>
          <w:numId w:val="36"/>
        </w:numPr>
        <w:jc w:val="both"/>
        <w:rPr>
          <w:rFonts w:ascii="Palatino Linotype" w:hAnsi="Palatino Linotype"/>
          <w:sz w:val="22"/>
          <w:szCs w:val="22"/>
        </w:rPr>
      </w:pPr>
      <w:r>
        <w:rPr>
          <w:rFonts w:ascii="Palatino Linotype" w:hAnsi="Palatino Linotype"/>
          <w:sz w:val="22"/>
          <w:szCs w:val="22"/>
        </w:rPr>
        <w:t>Etc.</w:t>
      </w:r>
    </w:p>
    <w:p w:rsidR="00DA2429" w:rsidRDefault="00DA2429" w:rsidP="00DA2429">
      <w:pPr>
        <w:ind w:left="708"/>
        <w:jc w:val="both"/>
        <w:rPr>
          <w:rFonts w:ascii="Palatino Linotype" w:hAnsi="Palatino Linotype"/>
          <w:sz w:val="22"/>
          <w:szCs w:val="22"/>
        </w:rPr>
      </w:pPr>
      <w:r>
        <w:rPr>
          <w:rFonts w:ascii="Palatino Linotype" w:hAnsi="Palatino Linotype"/>
          <w:sz w:val="22"/>
          <w:szCs w:val="22"/>
        </w:rPr>
        <w:t>Socio C:</w:t>
      </w:r>
    </w:p>
    <w:p w:rsidR="00DA2429" w:rsidRDefault="00DA2429" w:rsidP="00DA2429">
      <w:pPr>
        <w:ind w:left="708"/>
        <w:jc w:val="both"/>
        <w:rPr>
          <w:rFonts w:ascii="Palatino Linotype" w:hAnsi="Palatino Linotype"/>
          <w:sz w:val="22"/>
          <w:szCs w:val="22"/>
        </w:rPr>
      </w:pPr>
      <w:r>
        <w:rPr>
          <w:rFonts w:ascii="Palatino Linotype" w:hAnsi="Palatino Linotype"/>
          <w:sz w:val="22"/>
          <w:szCs w:val="22"/>
        </w:rPr>
        <w:t>Socio D:</w:t>
      </w:r>
    </w:p>
    <w:p w:rsidR="007F4F38" w:rsidRPr="002157D8" w:rsidRDefault="007F4F38" w:rsidP="007F4F38">
      <w:pPr>
        <w:jc w:val="both"/>
        <w:rPr>
          <w:rFonts w:ascii="Palatino Linotype" w:hAnsi="Palatino Linotype"/>
          <w:sz w:val="22"/>
          <w:szCs w:val="22"/>
          <w:lang w:val="es-ES_tradnl"/>
        </w:rPr>
      </w:pPr>
    </w:p>
    <w:p w:rsidR="007F4F38" w:rsidRPr="002157D8" w:rsidRDefault="007F4F38" w:rsidP="007F4F38">
      <w:pPr>
        <w:ind w:left="720"/>
        <w:jc w:val="both"/>
        <w:rPr>
          <w:rFonts w:ascii="Palatino Linotype" w:hAnsi="Palatino Linotype"/>
          <w:sz w:val="22"/>
          <w:szCs w:val="22"/>
          <w:lang w:val="es-ES_tradnl"/>
        </w:rPr>
      </w:pPr>
    </w:p>
    <w:p w:rsidR="00BB6BB4" w:rsidRPr="002157D8" w:rsidRDefault="007F4F38" w:rsidP="00BB6BB4">
      <w:pPr>
        <w:keepNext/>
        <w:ind w:left="709" w:hanging="709"/>
        <w:jc w:val="both"/>
        <w:rPr>
          <w:rFonts w:ascii="Palatino Linotype" w:hAnsi="Palatino Linotype"/>
          <w:sz w:val="22"/>
          <w:szCs w:val="22"/>
          <w:lang w:val="es-ES_tradnl"/>
        </w:rPr>
      </w:pPr>
      <w:r w:rsidRPr="002157D8">
        <w:rPr>
          <w:rFonts w:ascii="Palatino Linotype" w:hAnsi="Palatino Linotype"/>
          <w:b/>
          <w:sz w:val="22"/>
          <w:szCs w:val="22"/>
          <w:lang w:val="es-ES_tradnl"/>
        </w:rPr>
        <w:t xml:space="preserve">2.4 </w:t>
      </w:r>
      <w:r w:rsidRPr="002157D8">
        <w:rPr>
          <w:rFonts w:ascii="Palatino Linotype" w:hAnsi="Palatino Linotype"/>
          <w:b/>
          <w:sz w:val="22"/>
          <w:szCs w:val="22"/>
          <w:lang w:val="es-ES_tradnl"/>
        </w:rPr>
        <w:tab/>
      </w:r>
      <w:r w:rsidR="00BB6BB4">
        <w:rPr>
          <w:rFonts w:ascii="Palatino Linotype" w:hAnsi="Palatino Linotype"/>
          <w:b/>
          <w:sz w:val="22"/>
          <w:szCs w:val="22"/>
          <w:lang w:val="es-ES_tradnl"/>
        </w:rPr>
        <w:t>O</w:t>
      </w:r>
      <w:proofErr w:type="spellStart"/>
      <w:r w:rsidR="00BB6BB4" w:rsidRPr="002157D8">
        <w:rPr>
          <w:rFonts w:ascii="Palatino Linotype" w:hAnsi="Palatino Linotype"/>
          <w:b/>
          <w:bCs/>
          <w:sz w:val="22"/>
          <w:szCs w:val="22"/>
        </w:rPr>
        <w:t>bligaciones</w:t>
      </w:r>
      <w:proofErr w:type="spellEnd"/>
      <w:r w:rsidR="00BB6BB4" w:rsidRPr="002157D8">
        <w:rPr>
          <w:rFonts w:ascii="Palatino Linotype" w:hAnsi="Palatino Linotype"/>
          <w:b/>
          <w:bCs/>
          <w:sz w:val="22"/>
          <w:szCs w:val="22"/>
        </w:rPr>
        <w:t xml:space="preserve"> en materia de permanencia, no competencia y compromiso de dedicación</w:t>
      </w:r>
    </w:p>
    <w:p w:rsidR="00BB6BB4" w:rsidRPr="002157D8" w:rsidRDefault="00BB6BB4" w:rsidP="00BB6BB4">
      <w:pPr>
        <w:keepNext/>
        <w:jc w:val="both"/>
        <w:rPr>
          <w:rFonts w:ascii="Palatino Linotype" w:hAnsi="Palatino Linotype"/>
          <w:b/>
          <w:bCs/>
          <w:sz w:val="22"/>
          <w:szCs w:val="22"/>
          <w:lang w:val="es-ES_tradnl"/>
        </w:rPr>
      </w:pPr>
    </w:p>
    <w:p w:rsidR="00BB6BB4" w:rsidRPr="002157D8" w:rsidRDefault="00BB6BB4" w:rsidP="00BB6BB4">
      <w:pPr>
        <w:ind w:left="705"/>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Los </w:t>
      </w:r>
      <w:r w:rsidRPr="002157D8">
        <w:rPr>
          <w:rFonts w:ascii="Palatino Linotype" w:hAnsi="Palatino Linotype"/>
          <w:sz w:val="22"/>
          <w:szCs w:val="22"/>
        </w:rPr>
        <w:t>Socios</w:t>
      </w:r>
      <w:r>
        <w:rPr>
          <w:rFonts w:ascii="Palatino Linotype" w:hAnsi="Palatino Linotype"/>
          <w:sz w:val="22"/>
          <w:szCs w:val="22"/>
        </w:rPr>
        <w:t xml:space="preserve"> A y B</w:t>
      </w:r>
      <w:r w:rsidRPr="002157D8">
        <w:rPr>
          <w:rFonts w:ascii="Palatino Linotype" w:hAnsi="Palatino Linotype"/>
          <w:sz w:val="22"/>
          <w:szCs w:val="22"/>
        </w:rPr>
        <w:t xml:space="preserve">, </w:t>
      </w:r>
      <w:r w:rsidRPr="002157D8">
        <w:rPr>
          <w:rFonts w:ascii="Palatino Linotype" w:hAnsi="Palatino Linotype"/>
          <w:sz w:val="22"/>
          <w:szCs w:val="22"/>
          <w:lang w:val="es-ES_tradnl"/>
        </w:rPr>
        <w:t xml:space="preserve">en su condición de estratégicos, se obligan a mantener su participación en la </w:t>
      </w:r>
      <w:r w:rsidRPr="002157D8">
        <w:rPr>
          <w:rFonts w:ascii="Palatino Linotype" w:hAnsi="Palatino Linotype"/>
          <w:sz w:val="22"/>
          <w:szCs w:val="22"/>
        </w:rPr>
        <w:t>Compañía</w:t>
      </w:r>
      <w:r w:rsidRPr="002157D8">
        <w:rPr>
          <w:rFonts w:ascii="Palatino Linotype" w:hAnsi="Palatino Linotype"/>
          <w:sz w:val="22"/>
          <w:szCs w:val="22"/>
          <w:lang w:val="es-ES_tradnl"/>
        </w:rPr>
        <w:t xml:space="preserve"> y en su virtud a no transmitir ni gravar, por actos </w:t>
      </w:r>
      <w:r w:rsidRPr="002157D8">
        <w:rPr>
          <w:rFonts w:ascii="Palatino Linotype" w:hAnsi="Palatino Linotype"/>
          <w:i/>
          <w:iCs/>
          <w:sz w:val="22"/>
          <w:szCs w:val="22"/>
          <w:lang w:val="es-ES_tradnl"/>
        </w:rPr>
        <w:t>inter vivos</w:t>
      </w:r>
      <w:r w:rsidRPr="002157D8">
        <w:rPr>
          <w:rFonts w:ascii="Palatino Linotype" w:hAnsi="Palatino Linotype"/>
          <w:sz w:val="22"/>
          <w:szCs w:val="22"/>
          <w:lang w:val="es-ES_tradnl"/>
        </w:rPr>
        <w:t>, sus participaciones, ni derecho alguno sobre las mismas, durante el plazo de dos (2) años a contar desde la suscripción del presente Contrato entre Socios</w:t>
      </w:r>
      <w:r>
        <w:rPr>
          <w:rFonts w:ascii="Palatino Linotype" w:hAnsi="Palatino Linotype"/>
          <w:sz w:val="22"/>
          <w:szCs w:val="22"/>
          <w:lang w:val="es-ES_tradnl"/>
        </w:rPr>
        <w:t xml:space="preserve"> Fundadores</w:t>
      </w:r>
      <w:r w:rsidRPr="002157D8">
        <w:rPr>
          <w:rFonts w:ascii="Palatino Linotype" w:hAnsi="Palatino Linotype"/>
          <w:sz w:val="22"/>
          <w:szCs w:val="22"/>
          <w:lang w:val="es-ES_tradnl"/>
        </w:rPr>
        <w:t xml:space="preserve">. La permanencia de los </w:t>
      </w:r>
      <w:r w:rsidRPr="002157D8">
        <w:rPr>
          <w:rFonts w:ascii="Palatino Linotype" w:hAnsi="Palatino Linotype"/>
          <w:sz w:val="22"/>
          <w:szCs w:val="22"/>
        </w:rPr>
        <w:t xml:space="preserve">Socios </w:t>
      </w:r>
      <w:r w:rsidRPr="002157D8">
        <w:rPr>
          <w:rFonts w:ascii="Palatino Linotype" w:hAnsi="Palatino Linotype"/>
          <w:sz w:val="22"/>
          <w:szCs w:val="22"/>
          <w:lang w:val="es-ES_tradnl"/>
        </w:rPr>
        <w:t xml:space="preserve">en la </w:t>
      </w:r>
      <w:r w:rsidRPr="002157D8">
        <w:rPr>
          <w:rFonts w:ascii="Palatino Linotype" w:hAnsi="Palatino Linotype"/>
          <w:sz w:val="22"/>
          <w:szCs w:val="22"/>
        </w:rPr>
        <w:t>Compañía</w:t>
      </w:r>
      <w:r w:rsidRPr="002157D8">
        <w:rPr>
          <w:rFonts w:ascii="Palatino Linotype" w:hAnsi="Palatino Linotype"/>
          <w:sz w:val="22"/>
          <w:szCs w:val="22"/>
          <w:lang w:val="es-ES_tradnl"/>
        </w:rPr>
        <w:t xml:space="preserve"> es esencial en relación a la importancia de los compromisos, que implican la aportación de valor de cada uno de ellos, para el desarrollo del Proyecto.</w:t>
      </w:r>
    </w:p>
    <w:p w:rsidR="00BB6BB4" w:rsidRPr="002157D8" w:rsidRDefault="00BB6BB4" w:rsidP="00BB6BB4">
      <w:pPr>
        <w:jc w:val="both"/>
        <w:rPr>
          <w:rFonts w:ascii="Palatino Linotype" w:hAnsi="Palatino Linotype"/>
          <w:bCs/>
          <w:sz w:val="22"/>
          <w:szCs w:val="22"/>
          <w:lang w:val="es-ES_tradnl"/>
        </w:rPr>
      </w:pPr>
    </w:p>
    <w:p w:rsidR="00BB6BB4" w:rsidRDefault="00BB6BB4" w:rsidP="00BB6BB4">
      <w:pPr>
        <w:ind w:left="708"/>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Igualmente, los </w:t>
      </w:r>
      <w:r w:rsidRPr="002157D8">
        <w:rPr>
          <w:rFonts w:ascii="Palatino Linotype" w:hAnsi="Palatino Linotype"/>
          <w:sz w:val="22"/>
          <w:szCs w:val="22"/>
          <w:lang w:val="es-ES_tradnl" w:eastAsia="en-US"/>
        </w:rPr>
        <w:t>Socios</w:t>
      </w:r>
      <w:r w:rsidRPr="002157D8">
        <w:rPr>
          <w:rFonts w:ascii="Palatino Linotype" w:hAnsi="Palatino Linotype"/>
          <w:sz w:val="22"/>
          <w:szCs w:val="22"/>
          <w:lang w:val="es-ES_tradnl"/>
        </w:rPr>
        <w:t xml:space="preserve">, en el marco del desarrollo del Proyecto de la </w:t>
      </w:r>
      <w:r w:rsidRPr="002157D8">
        <w:rPr>
          <w:rFonts w:ascii="Palatino Linotype" w:hAnsi="Palatino Linotype"/>
          <w:sz w:val="22"/>
          <w:szCs w:val="22"/>
          <w:lang w:val="es-ES_tradnl" w:eastAsia="en-US"/>
        </w:rPr>
        <w:t>Compañía</w:t>
      </w:r>
      <w:r w:rsidRPr="002157D8">
        <w:rPr>
          <w:rFonts w:ascii="Palatino Linotype" w:hAnsi="Palatino Linotype"/>
          <w:sz w:val="22"/>
          <w:szCs w:val="22"/>
          <w:lang w:val="es-ES_tradnl"/>
        </w:rPr>
        <w:t xml:space="preserve">, expresamente hacen constar su voluntad y compromiso de dedicar el tiempo y esfuerzo necesario y posible al desarrollo, evolución y crecimiento del referido Proyecto de la </w:t>
      </w:r>
      <w:r w:rsidRPr="002157D8">
        <w:rPr>
          <w:rFonts w:ascii="Palatino Linotype" w:hAnsi="Palatino Linotype"/>
          <w:sz w:val="22"/>
          <w:szCs w:val="22"/>
          <w:lang w:val="es-ES_tradnl" w:eastAsia="en-US"/>
        </w:rPr>
        <w:t>Compañía</w:t>
      </w:r>
      <w:r w:rsidRPr="002157D8">
        <w:rPr>
          <w:rFonts w:ascii="Palatino Linotype" w:hAnsi="Palatino Linotype"/>
          <w:sz w:val="22"/>
          <w:szCs w:val="22"/>
          <w:lang w:val="es-ES_tradnl"/>
        </w:rPr>
        <w:t xml:space="preserve">, y ello de manera diligente y profesional. </w:t>
      </w:r>
    </w:p>
    <w:p w:rsidR="00535F3A" w:rsidRDefault="00535F3A" w:rsidP="00BB6BB4">
      <w:pPr>
        <w:ind w:left="708"/>
        <w:jc w:val="both"/>
        <w:rPr>
          <w:rFonts w:ascii="Palatino Linotype" w:hAnsi="Palatino Linotype"/>
          <w:sz w:val="22"/>
          <w:szCs w:val="22"/>
          <w:lang w:val="es-ES_tradnl"/>
        </w:rPr>
      </w:pPr>
    </w:p>
    <w:p w:rsidR="00535F3A" w:rsidRDefault="00535F3A" w:rsidP="00BB6BB4">
      <w:pPr>
        <w:ind w:left="708"/>
        <w:jc w:val="both"/>
        <w:rPr>
          <w:rFonts w:ascii="Palatino Linotype" w:hAnsi="Palatino Linotype"/>
          <w:sz w:val="22"/>
          <w:szCs w:val="22"/>
          <w:lang w:val="es-ES_tradnl"/>
        </w:rPr>
      </w:pPr>
      <w:r>
        <w:rPr>
          <w:rFonts w:ascii="Palatino Linotype" w:hAnsi="Palatino Linotype"/>
          <w:sz w:val="22"/>
          <w:szCs w:val="22"/>
          <w:lang w:val="es-ES_tradnl"/>
        </w:rPr>
        <w:t xml:space="preserve">La obligación de permanencia quedará sin efecto si el socio fundador obligado </w:t>
      </w:r>
      <w:r>
        <w:rPr>
          <w:rFonts w:ascii="Palatino Linotype" w:hAnsi="Palatino Linotype"/>
          <w:sz w:val="22"/>
          <w:szCs w:val="22"/>
          <w:lang w:val="es-ES_tradnl"/>
        </w:rPr>
        <w:lastRenderedPageBreak/>
        <w:t xml:space="preserve">no recibe el salario pactado en la cláusula 2.6 o su reflejo como deuda a su favor. En este último caso la obligación de permanencia desaparecerá cuando las pérdidas acumuladas de la </w:t>
      </w:r>
      <w:proofErr w:type="spellStart"/>
      <w:r>
        <w:rPr>
          <w:rFonts w:ascii="Palatino Linotype" w:hAnsi="Palatino Linotype"/>
          <w:sz w:val="22"/>
          <w:szCs w:val="22"/>
          <w:lang w:val="es-ES_tradnl"/>
        </w:rPr>
        <w:t>startup</w:t>
      </w:r>
      <w:proofErr w:type="spellEnd"/>
      <w:r>
        <w:rPr>
          <w:rFonts w:ascii="Palatino Linotype" w:hAnsi="Palatino Linotype"/>
          <w:sz w:val="22"/>
          <w:szCs w:val="22"/>
          <w:lang w:val="es-ES_tradnl"/>
        </w:rPr>
        <w:t xml:space="preserve"> superen en tres veces sus recursos propios. En ambos casos el socio fundador que quiera salir de la </w:t>
      </w:r>
      <w:proofErr w:type="spellStart"/>
      <w:r>
        <w:rPr>
          <w:rFonts w:ascii="Palatino Linotype" w:hAnsi="Palatino Linotype"/>
          <w:sz w:val="22"/>
          <w:szCs w:val="22"/>
          <w:lang w:val="es-ES_tradnl"/>
        </w:rPr>
        <w:t>startup</w:t>
      </w:r>
      <w:proofErr w:type="spellEnd"/>
      <w:r>
        <w:rPr>
          <w:rFonts w:ascii="Palatino Linotype" w:hAnsi="Palatino Linotype"/>
          <w:sz w:val="22"/>
          <w:szCs w:val="22"/>
          <w:lang w:val="es-ES_tradnl"/>
        </w:rPr>
        <w:t xml:space="preserve"> será considerado un </w:t>
      </w:r>
      <w:proofErr w:type="spellStart"/>
      <w:r>
        <w:rPr>
          <w:rFonts w:ascii="Palatino Linotype" w:hAnsi="Palatino Linotype"/>
          <w:sz w:val="22"/>
          <w:szCs w:val="22"/>
          <w:lang w:val="es-ES_tradnl"/>
        </w:rPr>
        <w:t>Good</w:t>
      </w:r>
      <w:proofErr w:type="spellEnd"/>
      <w:r>
        <w:rPr>
          <w:rFonts w:ascii="Palatino Linotype" w:hAnsi="Palatino Linotype"/>
          <w:sz w:val="22"/>
          <w:szCs w:val="22"/>
          <w:lang w:val="es-ES_tradnl"/>
        </w:rPr>
        <w:t xml:space="preserve"> </w:t>
      </w:r>
      <w:proofErr w:type="spellStart"/>
      <w:r>
        <w:rPr>
          <w:rFonts w:ascii="Palatino Linotype" w:hAnsi="Palatino Linotype"/>
          <w:sz w:val="22"/>
          <w:szCs w:val="22"/>
          <w:lang w:val="es-ES_tradnl"/>
        </w:rPr>
        <w:t>Leaver</w:t>
      </w:r>
      <w:proofErr w:type="spellEnd"/>
      <w:r>
        <w:rPr>
          <w:rFonts w:ascii="Palatino Linotype" w:hAnsi="Palatino Linotype"/>
          <w:sz w:val="22"/>
          <w:szCs w:val="22"/>
          <w:lang w:val="es-ES_tradnl"/>
        </w:rPr>
        <w:t>.</w:t>
      </w:r>
    </w:p>
    <w:p w:rsidR="005B5E34" w:rsidRDefault="005B5E34" w:rsidP="00BB6BB4">
      <w:pPr>
        <w:ind w:left="708"/>
        <w:jc w:val="both"/>
        <w:rPr>
          <w:rFonts w:ascii="Palatino Linotype" w:hAnsi="Palatino Linotype"/>
          <w:sz w:val="22"/>
          <w:szCs w:val="22"/>
          <w:lang w:val="es-ES_tradnl"/>
        </w:rPr>
      </w:pPr>
    </w:p>
    <w:p w:rsidR="005B5E34" w:rsidRDefault="005B5E34" w:rsidP="00BB6BB4">
      <w:pPr>
        <w:ind w:left="708"/>
        <w:jc w:val="both"/>
        <w:rPr>
          <w:rFonts w:ascii="Palatino Linotype" w:hAnsi="Palatino Linotype"/>
          <w:sz w:val="22"/>
          <w:szCs w:val="22"/>
          <w:lang w:val="es-ES_tradnl"/>
        </w:rPr>
      </w:pPr>
      <w:r>
        <w:rPr>
          <w:rFonts w:ascii="Palatino Linotype" w:hAnsi="Palatino Linotype"/>
          <w:sz w:val="22"/>
          <w:szCs w:val="22"/>
          <w:lang w:val="es-ES_tradnl"/>
        </w:rPr>
        <w:t>En caso de venta de la compañía que genere a los socios fundadores una plusvalía inferior a 300 veces el valor nominal de sus participaciones iniciales y adicionalmente el salario que vayan a recibir sea inferior al del mercado, la cláusula de permanencia quedará anulada.</w:t>
      </w:r>
    </w:p>
    <w:p w:rsidR="00BB6BB4" w:rsidRDefault="00BB6BB4" w:rsidP="00BB6BB4">
      <w:pPr>
        <w:ind w:left="708"/>
        <w:jc w:val="both"/>
        <w:rPr>
          <w:rFonts w:ascii="Palatino Linotype" w:hAnsi="Palatino Linotype"/>
          <w:sz w:val="22"/>
          <w:szCs w:val="22"/>
          <w:lang w:val="es-ES_tradnl"/>
        </w:rPr>
      </w:pPr>
    </w:p>
    <w:p w:rsidR="00BB6BB4" w:rsidRDefault="00BB6BB4" w:rsidP="00BB6BB4">
      <w:pPr>
        <w:ind w:left="708"/>
        <w:jc w:val="both"/>
        <w:rPr>
          <w:rFonts w:ascii="Palatino Linotype" w:hAnsi="Palatino Linotype"/>
          <w:sz w:val="22"/>
          <w:szCs w:val="22"/>
          <w:lang w:val="es-ES_tradnl"/>
        </w:rPr>
      </w:pPr>
      <w:r>
        <w:rPr>
          <w:rFonts w:ascii="Palatino Linotype" w:hAnsi="Palatino Linotype"/>
          <w:sz w:val="22"/>
          <w:szCs w:val="22"/>
          <w:lang w:val="es-ES_tradnl"/>
        </w:rPr>
        <w:t>Las Partes dejan constancia que, en la actualidad, el Socio B tiene dedicación parcial en el Proyecto, desempeñando las funciones establecidas en la cláusula 2.3 del presente Contrato entre Socios Fundadores.</w:t>
      </w:r>
    </w:p>
    <w:p w:rsidR="00386801" w:rsidRDefault="00386801" w:rsidP="00BB6BB4">
      <w:pPr>
        <w:ind w:left="708"/>
        <w:jc w:val="both"/>
        <w:rPr>
          <w:rFonts w:ascii="Palatino Linotype" w:hAnsi="Palatino Linotype"/>
          <w:sz w:val="22"/>
          <w:szCs w:val="22"/>
          <w:lang w:val="es-ES_tradnl"/>
        </w:rPr>
      </w:pPr>
      <w:r>
        <w:rPr>
          <w:rFonts w:ascii="Palatino Linotype" w:hAnsi="Palatino Linotype"/>
          <w:sz w:val="22"/>
          <w:szCs w:val="22"/>
          <w:lang w:val="es-ES_tradnl"/>
        </w:rPr>
        <w:t xml:space="preserve">El Socio B se compromete a dedicar a la sociedad un 40% de un equivalente a tiempo completo por un periodo de 2 años a contar desde la suscripción del presente Contrato entre Socios Fundadores, siendo obligatoria su presencia física al menos 2 días a la semana. </w:t>
      </w:r>
    </w:p>
    <w:p w:rsidR="00BB6BB4" w:rsidRDefault="00BB6BB4" w:rsidP="00BB6BB4">
      <w:pPr>
        <w:ind w:left="708"/>
        <w:jc w:val="both"/>
        <w:rPr>
          <w:rFonts w:ascii="Palatino Linotype" w:hAnsi="Palatino Linotype"/>
          <w:sz w:val="22"/>
          <w:szCs w:val="22"/>
          <w:lang w:val="es-ES_tradnl"/>
        </w:rPr>
      </w:pPr>
    </w:p>
    <w:p w:rsidR="00BB6BB4" w:rsidRDefault="00BB6BB4" w:rsidP="00BB6BB4">
      <w:pPr>
        <w:ind w:left="708"/>
        <w:jc w:val="both"/>
        <w:rPr>
          <w:rFonts w:ascii="Palatino Linotype" w:hAnsi="Palatino Linotype"/>
          <w:sz w:val="22"/>
          <w:szCs w:val="22"/>
          <w:lang w:val="es-ES_tradnl"/>
        </w:rPr>
      </w:pPr>
      <w:r>
        <w:rPr>
          <w:rFonts w:ascii="Palatino Linotype" w:hAnsi="Palatino Linotype"/>
          <w:sz w:val="22"/>
          <w:szCs w:val="22"/>
          <w:lang w:val="es-ES_tradnl"/>
        </w:rPr>
        <w:t>No obstante lo anterior, el Socio B se obliga a tener dedicación plena en el Proyecto y en la Compañía, en el plazo de 1 mes desde que se cumpla alguno de los siguientes hitos en la Compañía:</w:t>
      </w:r>
    </w:p>
    <w:p w:rsidR="00BB6BB4" w:rsidRDefault="00BB6BB4" w:rsidP="00BB6BB4">
      <w:pPr>
        <w:ind w:left="708"/>
        <w:jc w:val="both"/>
        <w:rPr>
          <w:rFonts w:ascii="Palatino Linotype" w:hAnsi="Palatino Linotype"/>
          <w:sz w:val="22"/>
          <w:szCs w:val="22"/>
          <w:lang w:val="es-ES_tradnl"/>
        </w:rPr>
      </w:pPr>
    </w:p>
    <w:p w:rsidR="00BB6BB4" w:rsidRDefault="00BB6BB4" w:rsidP="00BB6BB4">
      <w:pPr>
        <w:pStyle w:val="Prrafodelista"/>
        <w:numPr>
          <w:ilvl w:val="1"/>
          <w:numId w:val="32"/>
        </w:numPr>
        <w:jc w:val="both"/>
        <w:rPr>
          <w:rFonts w:ascii="Palatino Linotype" w:hAnsi="Palatino Linotype"/>
          <w:sz w:val="22"/>
          <w:szCs w:val="22"/>
          <w:lang w:val="es-ES_tradnl"/>
        </w:rPr>
      </w:pPr>
      <w:r>
        <w:rPr>
          <w:rFonts w:ascii="Palatino Linotype" w:hAnsi="Palatino Linotype"/>
          <w:sz w:val="22"/>
          <w:szCs w:val="22"/>
          <w:lang w:val="es-ES_tradnl"/>
        </w:rPr>
        <w:t>Más de X descargas.</w:t>
      </w:r>
    </w:p>
    <w:p w:rsidR="00BB6BB4" w:rsidRDefault="00BB6BB4" w:rsidP="00BB6BB4">
      <w:pPr>
        <w:pStyle w:val="Prrafodelista"/>
        <w:numPr>
          <w:ilvl w:val="1"/>
          <w:numId w:val="32"/>
        </w:numPr>
        <w:jc w:val="both"/>
        <w:rPr>
          <w:rFonts w:ascii="Palatino Linotype" w:hAnsi="Palatino Linotype"/>
          <w:sz w:val="22"/>
          <w:szCs w:val="22"/>
          <w:lang w:val="es-ES_tradnl"/>
        </w:rPr>
      </w:pPr>
      <w:r>
        <w:rPr>
          <w:rFonts w:ascii="Palatino Linotype" w:hAnsi="Palatino Linotype"/>
          <w:sz w:val="22"/>
          <w:szCs w:val="22"/>
          <w:lang w:val="es-ES_tradnl"/>
        </w:rPr>
        <w:t>Más de X clientes B2B (empresas del sector) firmados.</w:t>
      </w:r>
    </w:p>
    <w:p w:rsidR="00BB6BB4" w:rsidRPr="005F780A" w:rsidRDefault="00BB6BB4" w:rsidP="00BB6BB4">
      <w:pPr>
        <w:pStyle w:val="Prrafodelista"/>
        <w:numPr>
          <w:ilvl w:val="1"/>
          <w:numId w:val="32"/>
        </w:numPr>
        <w:jc w:val="both"/>
        <w:rPr>
          <w:rFonts w:ascii="Palatino Linotype" w:hAnsi="Palatino Linotype"/>
          <w:sz w:val="22"/>
          <w:szCs w:val="22"/>
          <w:lang w:val="es-ES_tradnl"/>
        </w:rPr>
      </w:pPr>
      <w:r>
        <w:rPr>
          <w:rFonts w:ascii="Palatino Linotype" w:hAnsi="Palatino Linotype"/>
          <w:sz w:val="22"/>
          <w:szCs w:val="22"/>
          <w:lang w:val="es-ES_tradnl"/>
        </w:rPr>
        <w:t>Lograr una ronda de financiación superior a X euros.</w:t>
      </w:r>
    </w:p>
    <w:p w:rsidR="00BB6BB4" w:rsidRPr="002157D8" w:rsidRDefault="00BB6BB4" w:rsidP="00BB6BB4">
      <w:pPr>
        <w:ind w:left="708"/>
        <w:jc w:val="both"/>
        <w:rPr>
          <w:rFonts w:ascii="Palatino Linotype" w:hAnsi="Palatino Linotype"/>
          <w:sz w:val="22"/>
          <w:szCs w:val="22"/>
          <w:lang w:val="es-ES_tradnl"/>
        </w:rPr>
      </w:pPr>
    </w:p>
    <w:p w:rsidR="00BB6BB4" w:rsidRPr="002157D8" w:rsidRDefault="00BB6BB4" w:rsidP="00BB6BB4">
      <w:pPr>
        <w:ind w:left="720"/>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Asimismo, todos los Socios asumen expresamente la obligación de no competencia con la </w:t>
      </w:r>
      <w:r w:rsidRPr="002157D8">
        <w:rPr>
          <w:rFonts w:ascii="Palatino Linotype" w:hAnsi="Palatino Linotype"/>
          <w:sz w:val="22"/>
          <w:szCs w:val="22"/>
        </w:rPr>
        <w:t>Compañía</w:t>
      </w:r>
      <w:r w:rsidRPr="002157D8">
        <w:rPr>
          <w:rFonts w:ascii="Palatino Linotype" w:hAnsi="Palatino Linotype"/>
          <w:sz w:val="22"/>
          <w:szCs w:val="22"/>
          <w:lang w:val="es-ES_tradnl"/>
        </w:rPr>
        <w:t xml:space="preserve"> comprometiéndose, en consecuencia, a no prestar servicios, ya sea como empleados, accionistas, administradores, consultores o de cualquier otra forma, para cualquier persona o entidad que compita en el ámbito del Proyecto en cualquier momento y de la tecnología definida en el Expositivo I del presente </w:t>
      </w:r>
      <w:r w:rsidRPr="002157D8">
        <w:rPr>
          <w:rFonts w:ascii="Palatino Linotype" w:hAnsi="Palatino Linotype"/>
          <w:sz w:val="22"/>
          <w:szCs w:val="22"/>
        </w:rPr>
        <w:t>Contrato entre Socios</w:t>
      </w:r>
      <w:r>
        <w:rPr>
          <w:rFonts w:ascii="Palatino Linotype" w:hAnsi="Palatino Linotype"/>
          <w:sz w:val="22"/>
          <w:szCs w:val="22"/>
        </w:rPr>
        <w:t xml:space="preserve"> Fundadores</w:t>
      </w:r>
      <w:r w:rsidRPr="002157D8">
        <w:rPr>
          <w:rFonts w:ascii="Palatino Linotype" w:hAnsi="Palatino Linotype"/>
          <w:sz w:val="22"/>
          <w:szCs w:val="22"/>
        </w:rPr>
        <w:t>,</w:t>
      </w:r>
      <w:r w:rsidRPr="002157D8">
        <w:rPr>
          <w:rFonts w:ascii="Palatino Linotype" w:hAnsi="Palatino Linotype"/>
          <w:sz w:val="22"/>
          <w:szCs w:val="22"/>
          <w:lang w:val="es-ES_tradnl"/>
        </w:rPr>
        <w:t xml:space="preserve"> ya sea mediante la participación en el capital o en los fondos propios o la concesión de financiación en sociedades que compitan directa o indirectamente con la </w:t>
      </w:r>
      <w:r w:rsidRPr="002157D8">
        <w:rPr>
          <w:rFonts w:ascii="Palatino Linotype" w:hAnsi="Palatino Linotype"/>
          <w:sz w:val="22"/>
          <w:szCs w:val="22"/>
        </w:rPr>
        <w:t>Compañía</w:t>
      </w:r>
      <w:r w:rsidRPr="002157D8">
        <w:rPr>
          <w:rFonts w:ascii="Palatino Linotype" w:hAnsi="Palatino Linotype"/>
          <w:sz w:val="22"/>
          <w:szCs w:val="22"/>
          <w:lang w:val="es-ES_tradnl"/>
        </w:rPr>
        <w:t xml:space="preserve">, así como a no contratar o emplear directa o indirectamente, a su favor o de terceras partes vinculadas o no a él, a personas que sean empleadas por la </w:t>
      </w:r>
      <w:r w:rsidRPr="002157D8">
        <w:rPr>
          <w:rFonts w:ascii="Palatino Linotype" w:hAnsi="Palatino Linotype"/>
          <w:sz w:val="22"/>
          <w:szCs w:val="22"/>
        </w:rPr>
        <w:t>Compañía</w:t>
      </w:r>
      <w:r w:rsidRPr="002157D8">
        <w:rPr>
          <w:rFonts w:ascii="Palatino Linotype" w:hAnsi="Palatino Linotype"/>
          <w:sz w:val="22"/>
          <w:szCs w:val="22"/>
          <w:lang w:val="es-ES_tradnl"/>
        </w:rPr>
        <w:t>.</w:t>
      </w:r>
    </w:p>
    <w:p w:rsidR="00BB6BB4" w:rsidRPr="002157D8" w:rsidRDefault="00BB6BB4" w:rsidP="00BB6BB4">
      <w:pPr>
        <w:jc w:val="both"/>
        <w:rPr>
          <w:rFonts w:ascii="Palatino Linotype" w:hAnsi="Palatino Linotype"/>
          <w:bCs/>
          <w:sz w:val="22"/>
          <w:szCs w:val="22"/>
          <w:lang w:val="es-ES_tradnl"/>
        </w:rPr>
      </w:pPr>
    </w:p>
    <w:p w:rsidR="00BB6BB4" w:rsidRPr="002157D8" w:rsidRDefault="00BB6BB4" w:rsidP="00BB6BB4">
      <w:pPr>
        <w:ind w:left="720"/>
        <w:jc w:val="both"/>
        <w:rPr>
          <w:rFonts w:ascii="Palatino Linotype" w:hAnsi="Palatino Linotype"/>
          <w:bCs/>
          <w:sz w:val="22"/>
          <w:szCs w:val="22"/>
          <w:lang w:val="es-ES_tradnl"/>
        </w:rPr>
      </w:pPr>
      <w:r w:rsidRPr="002157D8">
        <w:rPr>
          <w:rFonts w:ascii="Palatino Linotype" w:hAnsi="Palatino Linotype"/>
          <w:sz w:val="22"/>
          <w:szCs w:val="22"/>
          <w:lang w:val="es-ES_tradnl"/>
        </w:rPr>
        <w:t>A estos efectos, l</w:t>
      </w:r>
      <w:r w:rsidRPr="002157D8">
        <w:rPr>
          <w:rFonts w:ascii="Palatino Linotype" w:hAnsi="Palatino Linotype"/>
          <w:bCs/>
          <w:sz w:val="22"/>
          <w:szCs w:val="22"/>
          <w:lang w:val="es-ES_tradnl"/>
        </w:rPr>
        <w:t xml:space="preserve">as Partes expresamente se comprometen a no suministrar, ceder o vender ningún tipo de información respecto del desarrollo y productos de la </w:t>
      </w:r>
      <w:r w:rsidRPr="002157D8">
        <w:rPr>
          <w:rFonts w:ascii="Palatino Linotype" w:hAnsi="Palatino Linotype"/>
          <w:sz w:val="22"/>
          <w:szCs w:val="22"/>
          <w:lang w:val="es-ES_tradnl"/>
        </w:rPr>
        <w:t>Compañía</w:t>
      </w:r>
      <w:r w:rsidRPr="002157D8">
        <w:rPr>
          <w:rFonts w:ascii="Palatino Linotype" w:hAnsi="Palatino Linotype"/>
          <w:bCs/>
          <w:sz w:val="22"/>
          <w:szCs w:val="22"/>
          <w:lang w:val="es-ES_tradnl"/>
        </w:rPr>
        <w:t xml:space="preserve"> a otras entidades o sociedades.</w:t>
      </w:r>
    </w:p>
    <w:p w:rsidR="00BB6BB4" w:rsidRPr="002157D8" w:rsidRDefault="00BB6BB4" w:rsidP="00BB6BB4">
      <w:pPr>
        <w:ind w:left="720"/>
        <w:jc w:val="both"/>
        <w:rPr>
          <w:rFonts w:ascii="Palatino Linotype" w:hAnsi="Palatino Linotype"/>
          <w:bCs/>
          <w:sz w:val="22"/>
          <w:szCs w:val="22"/>
          <w:lang w:val="es-ES_tradnl"/>
        </w:rPr>
      </w:pPr>
    </w:p>
    <w:p w:rsidR="00BB6BB4" w:rsidRPr="002157D8" w:rsidRDefault="00BB6BB4" w:rsidP="00BB6BB4">
      <w:pPr>
        <w:ind w:left="720"/>
        <w:jc w:val="both"/>
        <w:rPr>
          <w:rFonts w:ascii="Palatino Linotype" w:hAnsi="Palatino Linotype"/>
          <w:sz w:val="22"/>
          <w:szCs w:val="22"/>
        </w:rPr>
      </w:pPr>
      <w:r w:rsidRPr="002157D8">
        <w:rPr>
          <w:rFonts w:ascii="Palatino Linotype" w:hAnsi="Palatino Linotype"/>
          <w:sz w:val="22"/>
          <w:szCs w:val="22"/>
        </w:rPr>
        <w:t xml:space="preserve">Por último, los </w:t>
      </w:r>
      <w:r w:rsidRPr="002157D8">
        <w:rPr>
          <w:rFonts w:ascii="Palatino Linotype" w:hAnsi="Palatino Linotype"/>
          <w:sz w:val="22"/>
          <w:szCs w:val="22"/>
          <w:lang w:val="es-ES_tradnl"/>
        </w:rPr>
        <w:t>Socios</w:t>
      </w:r>
      <w:r w:rsidRPr="002157D8">
        <w:rPr>
          <w:rFonts w:ascii="Palatino Linotype" w:hAnsi="Palatino Linotype"/>
          <w:sz w:val="22"/>
          <w:szCs w:val="22"/>
        </w:rPr>
        <w:t xml:space="preserve"> se obligan a informar al Órgano de administración de la </w:t>
      </w:r>
      <w:r w:rsidRPr="002157D8">
        <w:rPr>
          <w:rFonts w:ascii="Palatino Linotype" w:hAnsi="Palatino Linotype"/>
          <w:sz w:val="22"/>
          <w:szCs w:val="22"/>
        </w:rPr>
        <w:lastRenderedPageBreak/>
        <w:t xml:space="preserve">Compañía de las actividades y/o actuaciones profesionales concurrentes con el </w:t>
      </w:r>
      <w:r w:rsidRPr="002157D8">
        <w:rPr>
          <w:rFonts w:ascii="Palatino Linotype" w:hAnsi="Palatino Linotype"/>
          <w:sz w:val="22"/>
          <w:szCs w:val="22"/>
          <w:lang w:val="es-ES_tradnl"/>
        </w:rPr>
        <w:t>Proyecto</w:t>
      </w:r>
      <w:r w:rsidRPr="002157D8">
        <w:rPr>
          <w:rFonts w:ascii="Palatino Linotype" w:hAnsi="Palatino Linotype"/>
          <w:sz w:val="22"/>
          <w:szCs w:val="22"/>
        </w:rPr>
        <w:t xml:space="preserve"> de la Compañía que estén desarrollando al margen de éste, y para el caso de que se planteara algún conflicto en torno a este extremo, la Junta General de Socios resolverá acerca de la autorización o no, en términos de competencia y/o compatibilidad, para el desempeño de las referidas actividades y/o actuaciones por el </w:t>
      </w:r>
      <w:r w:rsidRPr="002157D8">
        <w:rPr>
          <w:rFonts w:ascii="Palatino Linotype" w:hAnsi="Palatino Linotype"/>
          <w:sz w:val="22"/>
          <w:szCs w:val="22"/>
          <w:lang w:val="es-ES_tradnl"/>
        </w:rPr>
        <w:t>Socios</w:t>
      </w:r>
      <w:r w:rsidRPr="002157D8">
        <w:rPr>
          <w:rFonts w:ascii="Palatino Linotype" w:hAnsi="Palatino Linotype"/>
          <w:sz w:val="22"/>
          <w:szCs w:val="22"/>
        </w:rPr>
        <w:t xml:space="preserve"> interesada.</w:t>
      </w:r>
    </w:p>
    <w:p w:rsidR="00BB6BB4" w:rsidRDefault="00BB6BB4" w:rsidP="007F4F38">
      <w:pPr>
        <w:tabs>
          <w:tab w:val="left" w:pos="709"/>
        </w:tabs>
        <w:jc w:val="both"/>
        <w:rPr>
          <w:rFonts w:ascii="Palatino Linotype" w:hAnsi="Palatino Linotype"/>
          <w:b/>
          <w:sz w:val="22"/>
          <w:szCs w:val="22"/>
          <w:lang w:val="es-ES_tradnl"/>
        </w:rPr>
      </w:pPr>
    </w:p>
    <w:p w:rsidR="00BB6BB4" w:rsidRDefault="00BB6BB4" w:rsidP="007F4F38">
      <w:pPr>
        <w:tabs>
          <w:tab w:val="left" w:pos="709"/>
        </w:tabs>
        <w:jc w:val="both"/>
        <w:rPr>
          <w:rFonts w:ascii="Palatino Linotype" w:hAnsi="Palatino Linotype"/>
          <w:b/>
          <w:sz w:val="22"/>
          <w:szCs w:val="22"/>
          <w:lang w:val="es-ES_tradnl"/>
        </w:rPr>
      </w:pPr>
    </w:p>
    <w:p w:rsidR="00BB6BB4" w:rsidRDefault="00BB6BB4" w:rsidP="007F4F38">
      <w:pPr>
        <w:tabs>
          <w:tab w:val="left" w:pos="709"/>
        </w:tabs>
        <w:jc w:val="both"/>
        <w:rPr>
          <w:rFonts w:ascii="Palatino Linotype" w:hAnsi="Palatino Linotype"/>
          <w:b/>
          <w:sz w:val="22"/>
          <w:szCs w:val="22"/>
          <w:lang w:val="es-ES_tradnl"/>
        </w:rPr>
      </w:pPr>
    </w:p>
    <w:p w:rsidR="007F4F38" w:rsidRPr="002157D8" w:rsidRDefault="00FA556C" w:rsidP="007F4F38">
      <w:pPr>
        <w:tabs>
          <w:tab w:val="left" w:pos="709"/>
        </w:tabs>
        <w:jc w:val="both"/>
        <w:rPr>
          <w:rFonts w:ascii="Palatino Linotype" w:hAnsi="Palatino Linotype"/>
          <w:b/>
          <w:bCs/>
          <w:sz w:val="22"/>
          <w:szCs w:val="22"/>
          <w:lang w:val="es-ES_tradnl"/>
        </w:rPr>
      </w:pPr>
      <w:r>
        <w:rPr>
          <w:rFonts w:ascii="Palatino Linotype" w:hAnsi="Palatino Linotype"/>
          <w:b/>
          <w:bCs/>
          <w:sz w:val="22"/>
          <w:szCs w:val="22"/>
          <w:lang w:val="es-ES_tradnl"/>
        </w:rPr>
        <w:t xml:space="preserve">2.5 </w:t>
      </w:r>
      <w:r>
        <w:rPr>
          <w:rFonts w:ascii="Palatino Linotype" w:hAnsi="Palatino Linotype"/>
          <w:b/>
          <w:bCs/>
          <w:sz w:val="22"/>
          <w:szCs w:val="22"/>
          <w:lang w:val="es-ES_tradnl"/>
        </w:rPr>
        <w:tab/>
      </w:r>
      <w:r w:rsidR="007F4F38" w:rsidRPr="002157D8">
        <w:rPr>
          <w:rFonts w:ascii="Palatino Linotype" w:hAnsi="Palatino Linotype"/>
          <w:b/>
          <w:bCs/>
          <w:sz w:val="22"/>
          <w:szCs w:val="22"/>
          <w:lang w:val="es-ES_tradnl"/>
        </w:rPr>
        <w:t>Protección de la tecnología desarrollada</w:t>
      </w:r>
    </w:p>
    <w:p w:rsidR="007F4F38" w:rsidRPr="002157D8" w:rsidRDefault="007F4F38" w:rsidP="007F4F38">
      <w:pPr>
        <w:ind w:left="709" w:hanging="709"/>
        <w:jc w:val="both"/>
        <w:rPr>
          <w:rFonts w:ascii="Palatino Linotype" w:hAnsi="Palatino Linotype"/>
          <w:bCs/>
          <w:sz w:val="22"/>
          <w:szCs w:val="22"/>
          <w:lang w:val="es-ES_tradnl"/>
        </w:rPr>
      </w:pPr>
    </w:p>
    <w:p w:rsidR="007F4F38" w:rsidRPr="002157D8" w:rsidRDefault="007F4F38" w:rsidP="007F4F38">
      <w:pPr>
        <w:ind w:left="709"/>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En la medida que sea posible, los Socios procurarán utilizar todos los medios a su alcance para la protección de aquellas creaciones e invenciones desarrolladas en el curso de la actividad de la </w:t>
      </w:r>
      <w:r w:rsidRPr="002157D8">
        <w:rPr>
          <w:rFonts w:ascii="Palatino Linotype" w:hAnsi="Palatino Linotype"/>
          <w:sz w:val="22"/>
          <w:szCs w:val="22"/>
        </w:rPr>
        <w:t>Sociedad</w:t>
      </w:r>
      <w:r w:rsidRPr="002157D8">
        <w:rPr>
          <w:rFonts w:ascii="Palatino Linotype" w:hAnsi="Palatino Linotype"/>
          <w:sz w:val="22"/>
          <w:szCs w:val="22"/>
          <w:lang w:val="es-ES_tradnl"/>
        </w:rPr>
        <w:t xml:space="preserve"> y que sean susceptibles de protección por cualquier derecho de propiedad intelectual y/o industrial, siempre que esto no entre en conflicto con la legislación aplicable o con obligaciones contractuales, al tratarse, por ejemplo, en este último supuesto de tecnología de terceros licenciada a la </w:t>
      </w:r>
      <w:r w:rsidRPr="002157D8">
        <w:rPr>
          <w:rFonts w:ascii="Palatino Linotype" w:hAnsi="Palatino Linotype"/>
          <w:sz w:val="22"/>
          <w:szCs w:val="22"/>
        </w:rPr>
        <w:t>Compañía</w:t>
      </w:r>
      <w:r w:rsidRPr="002157D8">
        <w:rPr>
          <w:rFonts w:ascii="Palatino Linotype" w:hAnsi="Palatino Linotype"/>
          <w:sz w:val="22"/>
          <w:szCs w:val="22"/>
          <w:lang w:val="es-ES_tradnl"/>
        </w:rPr>
        <w:t>.</w:t>
      </w:r>
    </w:p>
    <w:p w:rsidR="007F4F38" w:rsidRPr="002157D8" w:rsidRDefault="007F4F38" w:rsidP="007F4F38">
      <w:pPr>
        <w:jc w:val="both"/>
        <w:rPr>
          <w:rFonts w:ascii="Palatino Linotype" w:hAnsi="Palatino Linotype"/>
          <w:sz w:val="22"/>
          <w:szCs w:val="22"/>
          <w:lang w:val="es-ES_tradnl"/>
        </w:rPr>
      </w:pPr>
    </w:p>
    <w:p w:rsidR="007F4F38" w:rsidRPr="002157D8" w:rsidRDefault="007F4F38" w:rsidP="007F4F38">
      <w:pPr>
        <w:ind w:left="709"/>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En este sentido, todos los Socios se comprometen a suscribir o incluir, así como a hacer que los trabajadores y colaboradores que presten sus servicios para la </w:t>
      </w:r>
      <w:r w:rsidRPr="002157D8">
        <w:rPr>
          <w:rFonts w:ascii="Palatino Linotype" w:hAnsi="Palatino Linotype"/>
          <w:sz w:val="22"/>
          <w:szCs w:val="22"/>
        </w:rPr>
        <w:t>Sociedad</w:t>
      </w:r>
      <w:r w:rsidRPr="002157D8">
        <w:rPr>
          <w:rFonts w:ascii="Palatino Linotype" w:hAnsi="Palatino Linotype"/>
          <w:sz w:val="22"/>
          <w:szCs w:val="22"/>
          <w:lang w:val="es-ES_tradnl"/>
        </w:rPr>
        <w:t xml:space="preserve">, de forma directa o indirecta, y a través de cualquier forma contractual, suscriban o incluyan en sus contratos con la </w:t>
      </w:r>
      <w:r w:rsidRPr="002157D8">
        <w:rPr>
          <w:rFonts w:ascii="Palatino Linotype" w:hAnsi="Palatino Linotype"/>
          <w:sz w:val="22"/>
          <w:szCs w:val="22"/>
        </w:rPr>
        <w:t xml:space="preserve">Sociedad, </w:t>
      </w:r>
      <w:r w:rsidRPr="002157D8">
        <w:rPr>
          <w:rFonts w:ascii="Palatino Linotype" w:hAnsi="Palatino Linotype"/>
          <w:sz w:val="22"/>
          <w:szCs w:val="22"/>
          <w:lang w:val="es-ES_tradnl"/>
        </w:rPr>
        <w:t>una cláusula específica de confidencialidad en la que se reconozca a La Sociedad la propiedad intelectual o industrial de todas las creaciones o invenciones, titularidad de la Compañía, sean o no susceptibles de inscripción o registro, que se deriven de la prestación de la obra o servicio para la cual fueron contratados, debiendo en todo caso ajustar las relaciones contractuales a las obligaciones exigibles en virtud de la normativa vigente aplicable.</w:t>
      </w:r>
    </w:p>
    <w:p w:rsidR="007F4F38" w:rsidRPr="002157D8" w:rsidRDefault="007F4F38" w:rsidP="007F4F38">
      <w:pPr>
        <w:ind w:left="1287" w:hanging="720"/>
        <w:jc w:val="both"/>
        <w:rPr>
          <w:rFonts w:ascii="Palatino Linotype" w:hAnsi="Palatino Linotype"/>
          <w:sz w:val="22"/>
          <w:szCs w:val="22"/>
          <w:lang w:val="es-ES_tradnl"/>
        </w:rPr>
      </w:pPr>
    </w:p>
    <w:p w:rsidR="007F4F38" w:rsidRPr="002157D8" w:rsidRDefault="007F4F38" w:rsidP="007F4F38">
      <w:pPr>
        <w:ind w:left="708"/>
        <w:jc w:val="both"/>
        <w:rPr>
          <w:rFonts w:ascii="Palatino Linotype" w:hAnsi="Palatino Linotype" w:cs="Arial"/>
          <w:sz w:val="22"/>
          <w:szCs w:val="22"/>
        </w:rPr>
      </w:pPr>
      <w:r w:rsidRPr="002157D8">
        <w:rPr>
          <w:rFonts w:ascii="Palatino Linotype" w:hAnsi="Palatino Linotype"/>
          <w:sz w:val="22"/>
          <w:szCs w:val="22"/>
        </w:rPr>
        <w:t xml:space="preserve">Por consiguiente, se entenderán cedidos de manera irrevocable y en exclusiva a favor de </w:t>
      </w:r>
      <w:r w:rsidRPr="002157D8">
        <w:rPr>
          <w:rFonts w:ascii="Palatino Linotype" w:hAnsi="Palatino Linotype"/>
          <w:sz w:val="22"/>
          <w:szCs w:val="22"/>
          <w:lang w:val="es-ES_tradnl"/>
        </w:rPr>
        <w:t>La Sociedad</w:t>
      </w:r>
      <w:r w:rsidRPr="002157D8">
        <w:rPr>
          <w:rFonts w:ascii="Palatino Linotype" w:hAnsi="Palatino Linotype"/>
          <w:sz w:val="22"/>
          <w:szCs w:val="22"/>
        </w:rPr>
        <w:t xml:space="preserve"> por el tiempo máximo establecido en las leyes y/o tratados internacionales y en todo el mundo, todos los referidos derechos de propiedad intelectual o industrial (incluidas patentes, modelos de utilidad, diseños y dibujos industriales, etc.) que se deriven o puedan derivar de </w:t>
      </w:r>
      <w:r w:rsidRPr="002157D8">
        <w:rPr>
          <w:rFonts w:ascii="Palatino Linotype" w:hAnsi="Palatino Linotype"/>
          <w:sz w:val="22"/>
          <w:szCs w:val="22"/>
          <w:lang w:val="es-ES_tradnl"/>
        </w:rPr>
        <w:t xml:space="preserve">la actividad de la </w:t>
      </w:r>
      <w:r w:rsidRPr="002157D8">
        <w:rPr>
          <w:rFonts w:ascii="Palatino Linotype" w:hAnsi="Palatino Linotype"/>
          <w:sz w:val="22"/>
          <w:szCs w:val="22"/>
        </w:rPr>
        <w:t>Sociedad, correspondiendo a ésta en exclusiva su explotación o comercialización.</w:t>
      </w:r>
    </w:p>
    <w:p w:rsidR="007F4F38" w:rsidRPr="002157D8" w:rsidRDefault="007F4F38" w:rsidP="007F4F38">
      <w:pPr>
        <w:ind w:left="1287" w:hanging="720"/>
        <w:jc w:val="both"/>
        <w:rPr>
          <w:rFonts w:ascii="Palatino Linotype" w:hAnsi="Palatino Linotype"/>
          <w:sz w:val="22"/>
          <w:szCs w:val="22"/>
        </w:rPr>
      </w:pPr>
    </w:p>
    <w:p w:rsidR="007F4F38" w:rsidRPr="002157D8" w:rsidRDefault="007F4F38" w:rsidP="007F4F38">
      <w:pPr>
        <w:tabs>
          <w:tab w:val="left" w:pos="709"/>
        </w:tabs>
        <w:jc w:val="both"/>
        <w:rPr>
          <w:rFonts w:ascii="Palatino Linotype" w:hAnsi="Palatino Linotype"/>
          <w:b/>
          <w:bCs/>
          <w:sz w:val="22"/>
          <w:szCs w:val="22"/>
          <w:lang w:val="es-ES_tradnl"/>
        </w:rPr>
      </w:pPr>
      <w:r w:rsidRPr="002157D8">
        <w:rPr>
          <w:rFonts w:ascii="Palatino Linotype" w:hAnsi="Palatino Linotype"/>
          <w:b/>
          <w:sz w:val="22"/>
          <w:szCs w:val="22"/>
          <w:lang w:val="es-ES_tradnl"/>
        </w:rPr>
        <w:t>2.</w:t>
      </w:r>
      <w:r w:rsidR="003754A0">
        <w:rPr>
          <w:rFonts w:ascii="Palatino Linotype" w:hAnsi="Palatino Linotype"/>
          <w:b/>
          <w:sz w:val="22"/>
          <w:szCs w:val="22"/>
          <w:lang w:val="es-ES_tradnl"/>
        </w:rPr>
        <w:t>6</w:t>
      </w:r>
      <w:r w:rsidRPr="002157D8">
        <w:rPr>
          <w:rFonts w:ascii="Palatino Linotype" w:hAnsi="Palatino Linotype"/>
          <w:b/>
          <w:sz w:val="22"/>
          <w:szCs w:val="22"/>
          <w:lang w:val="es-ES_tradnl"/>
        </w:rPr>
        <w:tab/>
      </w:r>
      <w:r w:rsidR="003754A0">
        <w:rPr>
          <w:rFonts w:ascii="Palatino Linotype" w:hAnsi="Palatino Linotype"/>
          <w:b/>
          <w:sz w:val="22"/>
          <w:szCs w:val="22"/>
          <w:lang w:val="es-ES_tradnl"/>
        </w:rPr>
        <w:t>Sueldos y Salarios</w:t>
      </w:r>
    </w:p>
    <w:p w:rsidR="007F4F38" w:rsidRDefault="00386801" w:rsidP="00386801">
      <w:pPr>
        <w:keepNext/>
        <w:tabs>
          <w:tab w:val="left" w:pos="720"/>
        </w:tabs>
        <w:ind w:left="708"/>
        <w:jc w:val="both"/>
        <w:rPr>
          <w:rFonts w:ascii="Palatino Linotype" w:hAnsi="Palatino Linotype"/>
          <w:spacing w:val="-3"/>
          <w:sz w:val="22"/>
          <w:szCs w:val="22"/>
        </w:rPr>
      </w:pPr>
      <w:r>
        <w:rPr>
          <w:rFonts w:ascii="Palatino Linotype" w:hAnsi="Palatino Linotype"/>
          <w:spacing w:val="-3"/>
          <w:sz w:val="22"/>
          <w:szCs w:val="22"/>
        </w:rPr>
        <w:lastRenderedPageBreak/>
        <w:t>Los Socios Fundadores están obligados a firmar con la sociedad en el plazo máximo de sesenta (60) días desde la firma del presente contrato, un contrato de trabajo o de prestación de servicios profesionales.</w:t>
      </w:r>
    </w:p>
    <w:p w:rsidR="00386801" w:rsidRDefault="00386801" w:rsidP="00386801">
      <w:pPr>
        <w:keepNext/>
        <w:tabs>
          <w:tab w:val="left" w:pos="720"/>
        </w:tabs>
        <w:ind w:left="708"/>
        <w:jc w:val="both"/>
        <w:rPr>
          <w:rFonts w:ascii="Palatino Linotype" w:hAnsi="Palatino Linotype"/>
          <w:spacing w:val="-3"/>
          <w:sz w:val="22"/>
          <w:szCs w:val="22"/>
        </w:rPr>
      </w:pPr>
      <w:r>
        <w:rPr>
          <w:rFonts w:ascii="Palatino Linotype" w:hAnsi="Palatino Linotype"/>
          <w:spacing w:val="-3"/>
          <w:sz w:val="22"/>
          <w:szCs w:val="22"/>
        </w:rPr>
        <w:t>A estos efectos los Socios Fundadores percibirán los siguientes salarios</w:t>
      </w:r>
    </w:p>
    <w:p w:rsidR="00386801" w:rsidRDefault="00386801" w:rsidP="00386801">
      <w:pPr>
        <w:keepNext/>
        <w:tabs>
          <w:tab w:val="left" w:pos="720"/>
        </w:tabs>
        <w:ind w:left="708"/>
        <w:jc w:val="both"/>
        <w:rPr>
          <w:rFonts w:ascii="Palatino Linotype" w:hAnsi="Palatino Linotype"/>
          <w:spacing w:val="-3"/>
          <w:sz w:val="22"/>
          <w:szCs w:val="22"/>
        </w:rPr>
      </w:pPr>
    </w:p>
    <w:p w:rsidR="00386801" w:rsidRDefault="00386801" w:rsidP="00386801">
      <w:pPr>
        <w:keepNext/>
        <w:tabs>
          <w:tab w:val="left" w:pos="720"/>
        </w:tabs>
        <w:ind w:left="708"/>
        <w:jc w:val="both"/>
        <w:rPr>
          <w:rFonts w:ascii="Palatino Linotype" w:hAnsi="Palatino Linotype"/>
          <w:spacing w:val="-3"/>
          <w:sz w:val="22"/>
          <w:szCs w:val="22"/>
        </w:rPr>
      </w:pPr>
      <w:r>
        <w:rPr>
          <w:rFonts w:ascii="Palatino Linotype" w:hAnsi="Palatino Linotype"/>
          <w:spacing w:val="-3"/>
          <w:sz w:val="22"/>
          <w:szCs w:val="22"/>
        </w:rPr>
        <w:t>Socio A:</w:t>
      </w:r>
    </w:p>
    <w:p w:rsidR="00386801" w:rsidRPr="00386801" w:rsidRDefault="00206719" w:rsidP="00386801">
      <w:pPr>
        <w:pStyle w:val="Prrafodelista"/>
        <w:keepNext/>
        <w:numPr>
          <w:ilvl w:val="0"/>
          <w:numId w:val="37"/>
        </w:numPr>
        <w:tabs>
          <w:tab w:val="left" w:pos="720"/>
        </w:tabs>
        <w:jc w:val="both"/>
        <w:rPr>
          <w:rFonts w:ascii="Palatino Linotype" w:hAnsi="Palatino Linotype"/>
          <w:spacing w:val="-3"/>
          <w:sz w:val="22"/>
          <w:szCs w:val="22"/>
        </w:rPr>
      </w:pPr>
      <w:r>
        <w:rPr>
          <w:rFonts w:ascii="Palatino Linotype" w:hAnsi="Palatino Linotype"/>
          <w:spacing w:val="-3"/>
          <w:sz w:val="22"/>
          <w:szCs w:val="22"/>
        </w:rPr>
        <w:t xml:space="preserve">Durante los dos </w:t>
      </w:r>
      <w:r w:rsidR="00386801" w:rsidRPr="00386801">
        <w:rPr>
          <w:rFonts w:ascii="Palatino Linotype" w:hAnsi="Palatino Linotype"/>
          <w:spacing w:val="-3"/>
          <w:sz w:val="22"/>
          <w:szCs w:val="22"/>
        </w:rPr>
        <w:t>primeros a</w:t>
      </w:r>
      <w:r w:rsidR="00386801" w:rsidRPr="00386801">
        <w:rPr>
          <w:rFonts w:ascii="Palatino Linotype" w:hAnsi="Palatino Linotype" w:cs="Palatino Linotype"/>
          <w:spacing w:val="-3"/>
          <w:sz w:val="22"/>
          <w:szCs w:val="22"/>
        </w:rPr>
        <w:t>ñ</w:t>
      </w:r>
      <w:r w:rsidR="00386801" w:rsidRPr="00386801">
        <w:rPr>
          <w:rFonts w:ascii="Palatino Linotype" w:hAnsi="Palatino Linotype"/>
          <w:spacing w:val="-3"/>
          <w:sz w:val="22"/>
          <w:szCs w:val="22"/>
        </w:rPr>
        <w:t xml:space="preserve">os 18.000 </w:t>
      </w:r>
      <w:r w:rsidR="00386801" w:rsidRPr="00386801">
        <w:rPr>
          <w:rFonts w:ascii="Palatino Linotype" w:hAnsi="Palatino Linotype" w:cs="Palatino Linotype"/>
          <w:spacing w:val="-3"/>
          <w:sz w:val="22"/>
          <w:szCs w:val="22"/>
        </w:rPr>
        <w:t>€</w:t>
      </w:r>
      <w:r w:rsidR="00386801" w:rsidRPr="00386801">
        <w:rPr>
          <w:rFonts w:ascii="Palatino Linotype" w:hAnsi="Palatino Linotype"/>
          <w:spacing w:val="-3"/>
          <w:sz w:val="22"/>
          <w:szCs w:val="22"/>
        </w:rPr>
        <w:t xml:space="preserve"> brutos + 10% de los beneficios antes de impuestos, hasta una cantidad igual al sueldo bruto en </w:t>
      </w:r>
      <w:proofErr w:type="spellStart"/>
      <w:r w:rsidR="00386801" w:rsidRPr="00386801">
        <w:rPr>
          <w:rFonts w:ascii="Palatino Linotype" w:hAnsi="Palatino Linotype"/>
          <w:spacing w:val="-3"/>
          <w:sz w:val="22"/>
          <w:szCs w:val="22"/>
        </w:rPr>
        <w:t>bonus</w:t>
      </w:r>
      <w:proofErr w:type="spellEnd"/>
      <w:r w:rsidR="00386801" w:rsidRPr="00386801">
        <w:rPr>
          <w:rFonts w:ascii="Palatino Linotype" w:hAnsi="Palatino Linotype"/>
          <w:spacing w:val="-3"/>
          <w:sz w:val="22"/>
          <w:szCs w:val="22"/>
        </w:rPr>
        <w:t xml:space="preserve"> anuales.</w:t>
      </w:r>
    </w:p>
    <w:p w:rsidR="00386801" w:rsidRPr="00386801" w:rsidRDefault="00386801" w:rsidP="00386801">
      <w:pPr>
        <w:pStyle w:val="Prrafodelista"/>
        <w:keepNext/>
        <w:numPr>
          <w:ilvl w:val="0"/>
          <w:numId w:val="37"/>
        </w:numPr>
        <w:tabs>
          <w:tab w:val="left" w:pos="720"/>
        </w:tabs>
        <w:jc w:val="both"/>
        <w:rPr>
          <w:rFonts w:ascii="Palatino Linotype" w:hAnsi="Palatino Linotype"/>
          <w:spacing w:val="-3"/>
          <w:sz w:val="22"/>
          <w:szCs w:val="22"/>
        </w:rPr>
      </w:pPr>
      <w:r w:rsidRPr="00386801">
        <w:rPr>
          <w:rFonts w:ascii="Palatino Linotype" w:hAnsi="Palatino Linotype"/>
          <w:spacing w:val="-3"/>
          <w:sz w:val="22"/>
          <w:szCs w:val="22"/>
        </w:rPr>
        <w:t xml:space="preserve">A partir de </w:t>
      </w:r>
      <w:r w:rsidR="00206719">
        <w:rPr>
          <w:rFonts w:ascii="Palatino Linotype" w:hAnsi="Palatino Linotype"/>
          <w:spacing w:val="-3"/>
          <w:sz w:val="22"/>
          <w:szCs w:val="22"/>
        </w:rPr>
        <w:t xml:space="preserve">alcanzar la cifra de la escala anterior y siempre y cuando la empresa presente un </w:t>
      </w:r>
      <w:proofErr w:type="spellStart"/>
      <w:r w:rsidR="00206719">
        <w:rPr>
          <w:rFonts w:ascii="Palatino Linotype" w:hAnsi="Palatino Linotype"/>
          <w:spacing w:val="-3"/>
          <w:sz w:val="22"/>
          <w:szCs w:val="22"/>
        </w:rPr>
        <w:t>Ebitda</w:t>
      </w:r>
      <w:proofErr w:type="spellEnd"/>
      <w:r w:rsidR="00206719">
        <w:rPr>
          <w:rFonts w:ascii="Palatino Linotype" w:hAnsi="Palatino Linotype"/>
          <w:spacing w:val="-3"/>
          <w:sz w:val="22"/>
          <w:szCs w:val="22"/>
        </w:rPr>
        <w:t xml:space="preserve"> positivo</w:t>
      </w:r>
      <w:r w:rsidR="004A2BE2">
        <w:rPr>
          <w:rFonts w:ascii="Palatino Linotype" w:hAnsi="Palatino Linotype"/>
          <w:spacing w:val="-3"/>
          <w:sz w:val="22"/>
          <w:szCs w:val="22"/>
        </w:rPr>
        <w:t>,</w:t>
      </w:r>
      <w:r w:rsidRPr="00386801">
        <w:rPr>
          <w:rFonts w:ascii="Palatino Linotype" w:hAnsi="Palatino Linotype"/>
          <w:spacing w:val="-3"/>
          <w:sz w:val="22"/>
          <w:szCs w:val="22"/>
        </w:rPr>
        <w:t xml:space="preserve"> 36.000 </w:t>
      </w:r>
      <w:r w:rsidRPr="00386801">
        <w:rPr>
          <w:rFonts w:ascii="Palatino Linotype" w:hAnsi="Palatino Linotype" w:cs="Palatino Linotype"/>
          <w:spacing w:val="-3"/>
          <w:sz w:val="22"/>
          <w:szCs w:val="22"/>
        </w:rPr>
        <w:t>€</w:t>
      </w:r>
      <w:r w:rsidRPr="00386801">
        <w:rPr>
          <w:rFonts w:ascii="Palatino Linotype" w:hAnsi="Palatino Linotype"/>
          <w:spacing w:val="-3"/>
          <w:sz w:val="22"/>
          <w:szCs w:val="22"/>
        </w:rPr>
        <w:t xml:space="preserve"> brutos + 5% de los beneficios antes de impuestos, hasta una cantidad igual al sueldo bruto en </w:t>
      </w:r>
      <w:proofErr w:type="spellStart"/>
      <w:r w:rsidRPr="00386801">
        <w:rPr>
          <w:rFonts w:ascii="Palatino Linotype" w:hAnsi="Palatino Linotype"/>
          <w:spacing w:val="-3"/>
          <w:sz w:val="22"/>
          <w:szCs w:val="22"/>
        </w:rPr>
        <w:t>bonus</w:t>
      </w:r>
      <w:proofErr w:type="spellEnd"/>
      <w:r w:rsidRPr="00386801">
        <w:rPr>
          <w:rFonts w:ascii="Palatino Linotype" w:hAnsi="Palatino Linotype"/>
          <w:spacing w:val="-3"/>
          <w:sz w:val="22"/>
          <w:szCs w:val="22"/>
        </w:rPr>
        <w:t xml:space="preserve"> anuales.</w:t>
      </w:r>
      <w:r w:rsidR="00206719">
        <w:rPr>
          <w:rFonts w:ascii="Palatino Linotype" w:hAnsi="Palatino Linotype"/>
          <w:spacing w:val="-3"/>
          <w:sz w:val="22"/>
          <w:szCs w:val="22"/>
        </w:rPr>
        <w:t xml:space="preserve"> Si no se alcanzara un </w:t>
      </w:r>
      <w:proofErr w:type="spellStart"/>
      <w:r w:rsidR="00206719">
        <w:rPr>
          <w:rFonts w:ascii="Palatino Linotype" w:hAnsi="Palatino Linotype"/>
          <w:spacing w:val="-3"/>
          <w:sz w:val="22"/>
          <w:szCs w:val="22"/>
        </w:rPr>
        <w:t>Ebitda</w:t>
      </w:r>
      <w:proofErr w:type="spellEnd"/>
      <w:r w:rsidR="00206719">
        <w:rPr>
          <w:rFonts w:ascii="Palatino Linotype" w:hAnsi="Palatino Linotype"/>
          <w:spacing w:val="-3"/>
          <w:sz w:val="22"/>
          <w:szCs w:val="22"/>
        </w:rPr>
        <w:t xml:space="preserve"> positivo, el salario sería el de la primera escala.</w:t>
      </w:r>
    </w:p>
    <w:p w:rsidR="00386801" w:rsidRPr="00386801" w:rsidRDefault="00386801" w:rsidP="00386801">
      <w:pPr>
        <w:pStyle w:val="Prrafodelista"/>
        <w:keepNext/>
        <w:numPr>
          <w:ilvl w:val="0"/>
          <w:numId w:val="37"/>
        </w:numPr>
        <w:tabs>
          <w:tab w:val="left" w:pos="720"/>
        </w:tabs>
        <w:jc w:val="both"/>
        <w:rPr>
          <w:rFonts w:ascii="Palatino Linotype" w:hAnsi="Palatino Linotype"/>
          <w:spacing w:val="-3"/>
          <w:sz w:val="22"/>
          <w:szCs w:val="22"/>
        </w:rPr>
      </w:pPr>
      <w:r w:rsidRPr="00386801">
        <w:rPr>
          <w:rFonts w:ascii="Palatino Linotype" w:hAnsi="Palatino Linotype"/>
          <w:spacing w:val="-3"/>
          <w:sz w:val="22"/>
          <w:szCs w:val="22"/>
        </w:rPr>
        <w:t xml:space="preserve">A partir </w:t>
      </w:r>
      <w:r w:rsidR="00206719" w:rsidRPr="00386801">
        <w:rPr>
          <w:rFonts w:ascii="Palatino Linotype" w:hAnsi="Palatino Linotype"/>
          <w:spacing w:val="-3"/>
          <w:sz w:val="22"/>
          <w:szCs w:val="22"/>
        </w:rPr>
        <w:t xml:space="preserve">de </w:t>
      </w:r>
      <w:r w:rsidR="00206719">
        <w:rPr>
          <w:rFonts w:ascii="Palatino Linotype" w:hAnsi="Palatino Linotype"/>
          <w:spacing w:val="-3"/>
          <w:sz w:val="22"/>
          <w:szCs w:val="22"/>
        </w:rPr>
        <w:t xml:space="preserve">alcanzar la cifra de la escala anterior y siempre y cuando la empresa presente un </w:t>
      </w:r>
      <w:proofErr w:type="spellStart"/>
      <w:r w:rsidR="00206719">
        <w:rPr>
          <w:rFonts w:ascii="Palatino Linotype" w:hAnsi="Palatino Linotype"/>
          <w:spacing w:val="-3"/>
          <w:sz w:val="22"/>
          <w:szCs w:val="22"/>
        </w:rPr>
        <w:t>Ebitda</w:t>
      </w:r>
      <w:proofErr w:type="spellEnd"/>
      <w:r w:rsidR="00206719">
        <w:rPr>
          <w:rFonts w:ascii="Palatino Linotype" w:hAnsi="Palatino Linotype"/>
          <w:spacing w:val="-3"/>
          <w:sz w:val="22"/>
          <w:szCs w:val="22"/>
        </w:rPr>
        <w:t xml:space="preserve"> positivo</w:t>
      </w:r>
      <w:r w:rsidR="004A2BE2">
        <w:rPr>
          <w:rFonts w:ascii="Palatino Linotype" w:hAnsi="Palatino Linotype"/>
          <w:spacing w:val="-3"/>
          <w:sz w:val="22"/>
          <w:szCs w:val="22"/>
        </w:rPr>
        <w:t>,</w:t>
      </w:r>
      <w:r w:rsidR="00206719" w:rsidRPr="00386801">
        <w:rPr>
          <w:rFonts w:ascii="Palatino Linotype" w:hAnsi="Palatino Linotype"/>
          <w:spacing w:val="-3"/>
          <w:sz w:val="22"/>
          <w:szCs w:val="22"/>
        </w:rPr>
        <w:t xml:space="preserve"> </w:t>
      </w:r>
      <w:r w:rsidRPr="00386801">
        <w:rPr>
          <w:rFonts w:ascii="Palatino Linotype" w:hAnsi="Palatino Linotype"/>
          <w:spacing w:val="-3"/>
          <w:sz w:val="22"/>
          <w:szCs w:val="22"/>
        </w:rPr>
        <w:t xml:space="preserve">55.000 </w:t>
      </w:r>
      <w:r w:rsidRPr="00386801">
        <w:rPr>
          <w:rFonts w:ascii="Palatino Linotype" w:hAnsi="Palatino Linotype" w:cs="Palatino Linotype"/>
          <w:spacing w:val="-3"/>
          <w:sz w:val="22"/>
          <w:szCs w:val="22"/>
        </w:rPr>
        <w:t>€</w:t>
      </w:r>
      <w:r w:rsidRPr="00386801">
        <w:rPr>
          <w:rFonts w:ascii="Palatino Linotype" w:hAnsi="Palatino Linotype"/>
          <w:spacing w:val="-3"/>
          <w:sz w:val="22"/>
          <w:szCs w:val="22"/>
        </w:rPr>
        <w:t xml:space="preserve"> brutos + 1% de los beneficios antes de impuestos, hasta una cantidad igual al sueldo bruto en </w:t>
      </w:r>
      <w:proofErr w:type="spellStart"/>
      <w:r w:rsidRPr="00386801">
        <w:rPr>
          <w:rFonts w:ascii="Palatino Linotype" w:hAnsi="Palatino Linotype"/>
          <w:spacing w:val="-3"/>
          <w:sz w:val="22"/>
          <w:szCs w:val="22"/>
        </w:rPr>
        <w:t>bonus</w:t>
      </w:r>
      <w:proofErr w:type="spellEnd"/>
      <w:r w:rsidRPr="00386801">
        <w:rPr>
          <w:rFonts w:ascii="Palatino Linotype" w:hAnsi="Palatino Linotype"/>
          <w:spacing w:val="-3"/>
          <w:sz w:val="22"/>
          <w:szCs w:val="22"/>
        </w:rPr>
        <w:t xml:space="preserve"> anuales.</w:t>
      </w:r>
      <w:r w:rsidR="00206719">
        <w:rPr>
          <w:rFonts w:ascii="Palatino Linotype" w:hAnsi="Palatino Linotype"/>
          <w:spacing w:val="-3"/>
          <w:sz w:val="22"/>
          <w:szCs w:val="22"/>
        </w:rPr>
        <w:t xml:space="preserve"> Si no se alcanzara un </w:t>
      </w:r>
      <w:proofErr w:type="spellStart"/>
      <w:r w:rsidR="00206719">
        <w:rPr>
          <w:rFonts w:ascii="Palatino Linotype" w:hAnsi="Palatino Linotype"/>
          <w:spacing w:val="-3"/>
          <w:sz w:val="22"/>
          <w:szCs w:val="22"/>
        </w:rPr>
        <w:t>Ebitda</w:t>
      </w:r>
      <w:proofErr w:type="spellEnd"/>
      <w:r w:rsidR="00206719">
        <w:rPr>
          <w:rFonts w:ascii="Palatino Linotype" w:hAnsi="Palatino Linotype"/>
          <w:spacing w:val="-3"/>
          <w:sz w:val="22"/>
          <w:szCs w:val="22"/>
        </w:rPr>
        <w:t xml:space="preserve"> positivo, el salario sería el de la primera escala.</w:t>
      </w:r>
    </w:p>
    <w:p w:rsidR="00206719" w:rsidRDefault="00206719" w:rsidP="00206719">
      <w:pPr>
        <w:keepNext/>
        <w:tabs>
          <w:tab w:val="left" w:pos="720"/>
        </w:tabs>
        <w:jc w:val="both"/>
        <w:rPr>
          <w:rFonts w:ascii="Palatino Linotype" w:hAnsi="Palatino Linotype"/>
          <w:spacing w:val="-3"/>
          <w:sz w:val="22"/>
          <w:szCs w:val="22"/>
        </w:rPr>
      </w:pPr>
      <w:r w:rsidRPr="00206719">
        <w:rPr>
          <w:rFonts w:ascii="Palatino Linotype" w:hAnsi="Palatino Linotype"/>
          <w:spacing w:val="-3"/>
          <w:sz w:val="22"/>
          <w:szCs w:val="22"/>
        </w:rPr>
        <w:tab/>
      </w:r>
    </w:p>
    <w:p w:rsidR="003754A0" w:rsidRDefault="00206719" w:rsidP="00206719">
      <w:pPr>
        <w:keepNext/>
        <w:tabs>
          <w:tab w:val="left" w:pos="720"/>
        </w:tabs>
        <w:ind w:left="708"/>
        <w:jc w:val="both"/>
        <w:rPr>
          <w:rFonts w:ascii="Palatino Linotype" w:hAnsi="Palatino Linotype"/>
          <w:spacing w:val="-3"/>
          <w:sz w:val="22"/>
          <w:szCs w:val="22"/>
        </w:rPr>
      </w:pPr>
      <w:r w:rsidRPr="00206719">
        <w:rPr>
          <w:rFonts w:ascii="Palatino Linotype" w:hAnsi="Palatino Linotype"/>
          <w:spacing w:val="-3"/>
          <w:sz w:val="22"/>
          <w:szCs w:val="22"/>
        </w:rPr>
        <w:t>Socio B:</w:t>
      </w:r>
    </w:p>
    <w:p w:rsidR="000F73B9" w:rsidRPr="000F73B9" w:rsidRDefault="000F73B9" w:rsidP="000F73B9">
      <w:pPr>
        <w:pStyle w:val="Prrafodelista"/>
        <w:keepNext/>
        <w:numPr>
          <w:ilvl w:val="0"/>
          <w:numId w:val="39"/>
        </w:numPr>
        <w:tabs>
          <w:tab w:val="left" w:pos="720"/>
        </w:tabs>
        <w:jc w:val="both"/>
        <w:rPr>
          <w:rFonts w:ascii="Palatino Linotype" w:hAnsi="Palatino Linotype"/>
          <w:spacing w:val="-3"/>
          <w:sz w:val="22"/>
          <w:szCs w:val="22"/>
        </w:rPr>
      </w:pPr>
      <w:r>
        <w:rPr>
          <w:rFonts w:ascii="Palatino Linotype" w:hAnsi="Palatino Linotype"/>
          <w:spacing w:val="-3"/>
          <w:sz w:val="22"/>
          <w:szCs w:val="22"/>
        </w:rPr>
        <w:t>Lo que se acuerde</w:t>
      </w:r>
    </w:p>
    <w:p w:rsidR="00206719" w:rsidRDefault="00206719" w:rsidP="00206719">
      <w:pPr>
        <w:keepNext/>
        <w:tabs>
          <w:tab w:val="left" w:pos="720"/>
        </w:tabs>
        <w:jc w:val="both"/>
        <w:rPr>
          <w:rFonts w:ascii="Palatino Linotype" w:hAnsi="Palatino Linotype"/>
          <w:spacing w:val="-3"/>
          <w:sz w:val="22"/>
          <w:szCs w:val="22"/>
        </w:rPr>
      </w:pPr>
      <w:r>
        <w:rPr>
          <w:rFonts w:ascii="Palatino Linotype" w:hAnsi="Palatino Linotype"/>
          <w:spacing w:val="-3"/>
          <w:sz w:val="22"/>
          <w:szCs w:val="22"/>
        </w:rPr>
        <w:tab/>
      </w:r>
    </w:p>
    <w:p w:rsidR="00206719" w:rsidRDefault="00206719" w:rsidP="00206719">
      <w:pPr>
        <w:keepNext/>
        <w:tabs>
          <w:tab w:val="left" w:pos="720"/>
        </w:tabs>
        <w:ind w:left="708"/>
        <w:jc w:val="both"/>
        <w:rPr>
          <w:rFonts w:ascii="Palatino Linotype" w:hAnsi="Palatino Linotype"/>
          <w:spacing w:val="-3"/>
          <w:sz w:val="22"/>
          <w:szCs w:val="22"/>
        </w:rPr>
      </w:pPr>
      <w:r>
        <w:rPr>
          <w:rFonts w:ascii="Palatino Linotype" w:hAnsi="Palatino Linotype"/>
          <w:spacing w:val="-3"/>
          <w:sz w:val="22"/>
          <w:szCs w:val="22"/>
        </w:rPr>
        <w:tab/>
        <w:t xml:space="preserve">Durante los dos primeros años desde la firma del presente Contrato entre Socios Fundadores, los socios firmantes acuerdan no cobrar sus salarios, siempre y cuando no haya un </w:t>
      </w:r>
      <w:proofErr w:type="spellStart"/>
      <w:r>
        <w:rPr>
          <w:rFonts w:ascii="Palatino Linotype" w:hAnsi="Palatino Linotype"/>
          <w:spacing w:val="-3"/>
          <w:sz w:val="22"/>
          <w:szCs w:val="22"/>
        </w:rPr>
        <w:t>Ebitda</w:t>
      </w:r>
      <w:proofErr w:type="spellEnd"/>
      <w:r>
        <w:rPr>
          <w:rFonts w:ascii="Palatino Linotype" w:hAnsi="Palatino Linotype"/>
          <w:spacing w:val="-3"/>
          <w:sz w:val="22"/>
          <w:szCs w:val="22"/>
        </w:rPr>
        <w:t xml:space="preserve"> positivo.</w:t>
      </w:r>
    </w:p>
    <w:p w:rsidR="000D5685" w:rsidRDefault="000D5685" w:rsidP="00206719">
      <w:pPr>
        <w:keepNext/>
        <w:tabs>
          <w:tab w:val="left" w:pos="720"/>
        </w:tabs>
        <w:ind w:left="708"/>
        <w:jc w:val="both"/>
        <w:rPr>
          <w:rFonts w:ascii="Palatino Linotype" w:hAnsi="Palatino Linotype"/>
          <w:spacing w:val="-3"/>
          <w:sz w:val="22"/>
          <w:szCs w:val="22"/>
        </w:rPr>
      </w:pPr>
      <w:r>
        <w:rPr>
          <w:rFonts w:ascii="Palatino Linotype" w:hAnsi="Palatino Linotype"/>
          <w:spacing w:val="-3"/>
          <w:sz w:val="22"/>
          <w:szCs w:val="22"/>
        </w:rPr>
        <w:t>Para ello establecen que los sueldos serán reflejados contablemente como un préstamo participativo con las siguientes condiciones.</w:t>
      </w:r>
    </w:p>
    <w:p w:rsidR="000D5685" w:rsidRDefault="000D5685" w:rsidP="000D5685">
      <w:pPr>
        <w:pStyle w:val="Prrafodelista"/>
        <w:keepNext/>
        <w:numPr>
          <w:ilvl w:val="0"/>
          <w:numId w:val="38"/>
        </w:numPr>
        <w:tabs>
          <w:tab w:val="left" w:pos="720"/>
        </w:tabs>
        <w:jc w:val="both"/>
        <w:rPr>
          <w:rFonts w:ascii="Palatino Linotype" w:hAnsi="Palatino Linotype"/>
          <w:spacing w:val="-3"/>
          <w:sz w:val="22"/>
          <w:szCs w:val="22"/>
        </w:rPr>
      </w:pPr>
      <w:r>
        <w:rPr>
          <w:rFonts w:ascii="Palatino Linotype" w:hAnsi="Palatino Linotype"/>
          <w:spacing w:val="-3"/>
          <w:sz w:val="22"/>
          <w:szCs w:val="22"/>
        </w:rPr>
        <w:t xml:space="preserve">Interés de Euribor + 0% si el </w:t>
      </w:r>
      <w:proofErr w:type="spellStart"/>
      <w:r>
        <w:rPr>
          <w:rFonts w:ascii="Palatino Linotype" w:hAnsi="Palatino Linotype"/>
          <w:spacing w:val="-3"/>
          <w:sz w:val="22"/>
          <w:szCs w:val="22"/>
        </w:rPr>
        <w:t>Ebitda</w:t>
      </w:r>
      <w:proofErr w:type="spellEnd"/>
      <w:r>
        <w:rPr>
          <w:rFonts w:ascii="Palatino Linotype" w:hAnsi="Palatino Linotype"/>
          <w:spacing w:val="-3"/>
          <w:sz w:val="22"/>
          <w:szCs w:val="22"/>
        </w:rPr>
        <w:t xml:space="preserve"> es negativo</w:t>
      </w:r>
    </w:p>
    <w:p w:rsidR="000D5685" w:rsidRDefault="000D5685" w:rsidP="000D5685">
      <w:pPr>
        <w:pStyle w:val="Prrafodelista"/>
        <w:keepNext/>
        <w:numPr>
          <w:ilvl w:val="0"/>
          <w:numId w:val="38"/>
        </w:numPr>
        <w:tabs>
          <w:tab w:val="left" w:pos="720"/>
        </w:tabs>
        <w:jc w:val="both"/>
        <w:rPr>
          <w:rFonts w:ascii="Palatino Linotype" w:hAnsi="Palatino Linotype"/>
          <w:spacing w:val="-3"/>
          <w:sz w:val="22"/>
          <w:szCs w:val="22"/>
        </w:rPr>
      </w:pPr>
      <w:r>
        <w:rPr>
          <w:rFonts w:ascii="Palatino Linotype" w:hAnsi="Palatino Linotype"/>
          <w:spacing w:val="-3"/>
          <w:sz w:val="22"/>
          <w:szCs w:val="22"/>
        </w:rPr>
        <w:t xml:space="preserve">Interés de Euribor + 10% si el </w:t>
      </w:r>
      <w:proofErr w:type="spellStart"/>
      <w:r>
        <w:rPr>
          <w:rFonts w:ascii="Palatino Linotype" w:hAnsi="Palatino Linotype"/>
          <w:spacing w:val="-3"/>
          <w:sz w:val="22"/>
          <w:szCs w:val="22"/>
        </w:rPr>
        <w:t>Ebitda</w:t>
      </w:r>
      <w:proofErr w:type="spellEnd"/>
      <w:r>
        <w:rPr>
          <w:rFonts w:ascii="Palatino Linotype" w:hAnsi="Palatino Linotype"/>
          <w:spacing w:val="-3"/>
          <w:sz w:val="22"/>
          <w:szCs w:val="22"/>
        </w:rPr>
        <w:t xml:space="preserve"> es positivo e inferior a 300.000 €</w:t>
      </w:r>
    </w:p>
    <w:p w:rsidR="000D5685" w:rsidRDefault="000D5685" w:rsidP="000D5685">
      <w:pPr>
        <w:pStyle w:val="Prrafodelista"/>
        <w:keepNext/>
        <w:numPr>
          <w:ilvl w:val="0"/>
          <w:numId w:val="38"/>
        </w:numPr>
        <w:tabs>
          <w:tab w:val="left" w:pos="720"/>
        </w:tabs>
        <w:jc w:val="both"/>
        <w:rPr>
          <w:rFonts w:ascii="Palatino Linotype" w:hAnsi="Palatino Linotype"/>
          <w:spacing w:val="-3"/>
          <w:sz w:val="22"/>
          <w:szCs w:val="22"/>
        </w:rPr>
      </w:pPr>
      <w:r>
        <w:rPr>
          <w:rFonts w:ascii="Palatino Linotype" w:hAnsi="Palatino Linotype"/>
          <w:spacing w:val="-3"/>
          <w:sz w:val="22"/>
          <w:szCs w:val="22"/>
        </w:rPr>
        <w:t xml:space="preserve">Interés de Euribor + 20% si el </w:t>
      </w:r>
      <w:proofErr w:type="spellStart"/>
      <w:r>
        <w:rPr>
          <w:rFonts w:ascii="Palatino Linotype" w:hAnsi="Palatino Linotype"/>
          <w:spacing w:val="-3"/>
          <w:sz w:val="22"/>
          <w:szCs w:val="22"/>
        </w:rPr>
        <w:t>Ebitda</w:t>
      </w:r>
      <w:proofErr w:type="spellEnd"/>
      <w:r>
        <w:rPr>
          <w:rFonts w:ascii="Palatino Linotype" w:hAnsi="Palatino Linotype"/>
          <w:spacing w:val="-3"/>
          <w:sz w:val="22"/>
          <w:szCs w:val="22"/>
        </w:rPr>
        <w:t xml:space="preserve"> es igual o superior a 300.000 €</w:t>
      </w:r>
    </w:p>
    <w:p w:rsidR="000D5685" w:rsidRPr="000D5685" w:rsidRDefault="000D5685" w:rsidP="000D5685">
      <w:pPr>
        <w:pStyle w:val="Prrafodelista"/>
        <w:keepNext/>
        <w:numPr>
          <w:ilvl w:val="0"/>
          <w:numId w:val="38"/>
        </w:numPr>
        <w:tabs>
          <w:tab w:val="left" w:pos="720"/>
        </w:tabs>
        <w:jc w:val="both"/>
        <w:rPr>
          <w:rFonts w:ascii="Palatino Linotype" w:hAnsi="Palatino Linotype"/>
          <w:spacing w:val="-3"/>
          <w:sz w:val="22"/>
          <w:szCs w:val="22"/>
        </w:rPr>
      </w:pPr>
      <w:r>
        <w:rPr>
          <w:rFonts w:ascii="Palatino Linotype" w:hAnsi="Palatino Linotype"/>
          <w:spacing w:val="-3"/>
          <w:sz w:val="22"/>
          <w:szCs w:val="22"/>
        </w:rPr>
        <w:t xml:space="preserve">La amortización del préstamo se acordará por la Junta de Fundadores cuando el </w:t>
      </w:r>
      <w:proofErr w:type="spellStart"/>
      <w:r>
        <w:rPr>
          <w:rFonts w:ascii="Palatino Linotype" w:hAnsi="Palatino Linotype"/>
          <w:spacing w:val="-3"/>
          <w:sz w:val="22"/>
          <w:szCs w:val="22"/>
        </w:rPr>
        <w:t>Ebitda</w:t>
      </w:r>
      <w:proofErr w:type="spellEnd"/>
      <w:r>
        <w:rPr>
          <w:rFonts w:ascii="Palatino Linotype" w:hAnsi="Palatino Linotype"/>
          <w:spacing w:val="-3"/>
          <w:sz w:val="22"/>
          <w:szCs w:val="22"/>
        </w:rPr>
        <w:t xml:space="preserve"> sea positivo y la tesorería suficiente</w:t>
      </w:r>
      <w:r w:rsidR="004A2BE2">
        <w:rPr>
          <w:rFonts w:ascii="Palatino Linotype" w:hAnsi="Palatino Linotype"/>
          <w:spacing w:val="-3"/>
          <w:sz w:val="22"/>
          <w:szCs w:val="22"/>
        </w:rPr>
        <w:t>,</w:t>
      </w:r>
      <w:r>
        <w:rPr>
          <w:rFonts w:ascii="Palatino Linotype" w:hAnsi="Palatino Linotype"/>
          <w:spacing w:val="-3"/>
          <w:sz w:val="22"/>
          <w:szCs w:val="22"/>
        </w:rPr>
        <w:t xml:space="preserve"> por mayoría simple de las participaciones de los Socios Fundadores.</w:t>
      </w:r>
    </w:p>
    <w:p w:rsidR="003754A0" w:rsidRDefault="003754A0" w:rsidP="007F4F38">
      <w:pPr>
        <w:keepNext/>
        <w:tabs>
          <w:tab w:val="left" w:pos="720"/>
        </w:tabs>
        <w:ind w:left="1275"/>
        <w:jc w:val="both"/>
        <w:rPr>
          <w:rFonts w:ascii="Palatino Linotype" w:hAnsi="Palatino Linotype"/>
          <w:b/>
          <w:spacing w:val="-3"/>
          <w:sz w:val="22"/>
          <w:szCs w:val="22"/>
        </w:rPr>
      </w:pPr>
    </w:p>
    <w:p w:rsidR="000F73B9" w:rsidRDefault="000F73B9" w:rsidP="007F4F38">
      <w:pPr>
        <w:keepNext/>
        <w:tabs>
          <w:tab w:val="left" w:pos="720"/>
        </w:tabs>
        <w:ind w:left="1275"/>
        <w:jc w:val="both"/>
        <w:rPr>
          <w:rFonts w:ascii="Palatino Linotype" w:hAnsi="Palatino Linotype"/>
          <w:b/>
          <w:spacing w:val="-3"/>
          <w:sz w:val="22"/>
          <w:szCs w:val="22"/>
        </w:rPr>
      </w:pPr>
    </w:p>
    <w:p w:rsidR="000F73B9" w:rsidRPr="002157D8" w:rsidRDefault="000F73B9" w:rsidP="000F73B9">
      <w:pPr>
        <w:tabs>
          <w:tab w:val="left" w:pos="709"/>
        </w:tabs>
        <w:jc w:val="both"/>
        <w:rPr>
          <w:rFonts w:ascii="Palatino Linotype" w:hAnsi="Palatino Linotype"/>
          <w:b/>
          <w:bCs/>
          <w:sz w:val="22"/>
          <w:szCs w:val="22"/>
          <w:lang w:val="es-ES_tradnl"/>
        </w:rPr>
      </w:pPr>
      <w:r w:rsidRPr="002157D8">
        <w:rPr>
          <w:rFonts w:ascii="Palatino Linotype" w:hAnsi="Palatino Linotype"/>
          <w:b/>
          <w:sz w:val="22"/>
          <w:szCs w:val="22"/>
          <w:lang w:val="es-ES_tradnl"/>
        </w:rPr>
        <w:t>2.</w:t>
      </w:r>
      <w:r>
        <w:rPr>
          <w:rFonts w:ascii="Palatino Linotype" w:hAnsi="Palatino Linotype"/>
          <w:b/>
          <w:sz w:val="22"/>
          <w:szCs w:val="22"/>
          <w:lang w:val="es-ES_tradnl"/>
        </w:rPr>
        <w:t>7</w:t>
      </w:r>
      <w:r w:rsidRPr="002157D8">
        <w:rPr>
          <w:rFonts w:ascii="Palatino Linotype" w:hAnsi="Palatino Linotype"/>
          <w:b/>
          <w:sz w:val="22"/>
          <w:szCs w:val="22"/>
          <w:lang w:val="es-ES_tradnl"/>
        </w:rPr>
        <w:tab/>
      </w:r>
      <w:r>
        <w:rPr>
          <w:rFonts w:ascii="Palatino Linotype" w:hAnsi="Palatino Linotype"/>
          <w:b/>
          <w:sz w:val="22"/>
          <w:szCs w:val="22"/>
          <w:lang w:val="es-ES_tradnl"/>
        </w:rPr>
        <w:t>Incentivos</w:t>
      </w:r>
    </w:p>
    <w:p w:rsidR="000F73B9" w:rsidRDefault="000F73B9" w:rsidP="000F73B9">
      <w:pPr>
        <w:ind w:left="708"/>
        <w:jc w:val="both"/>
        <w:rPr>
          <w:rFonts w:ascii="Palatino Linotype" w:hAnsi="Palatino Linotype"/>
          <w:sz w:val="22"/>
          <w:szCs w:val="22"/>
        </w:rPr>
      </w:pPr>
      <w:r w:rsidRPr="000A6F65">
        <w:rPr>
          <w:rFonts w:ascii="Palatino Linotype" w:hAnsi="Palatino Linotype"/>
          <w:sz w:val="22"/>
          <w:szCs w:val="22"/>
        </w:rPr>
        <w:t xml:space="preserve">Los socios fundadores establecen un plan de incentivos </w:t>
      </w:r>
      <w:r>
        <w:rPr>
          <w:rFonts w:ascii="Palatino Linotype" w:hAnsi="Palatino Linotype"/>
          <w:sz w:val="22"/>
          <w:szCs w:val="22"/>
        </w:rPr>
        <w:t xml:space="preserve">sobre la “cesta de incentivos” para los dos primeros años, </w:t>
      </w:r>
      <w:r w:rsidRPr="000A6F65">
        <w:rPr>
          <w:rFonts w:ascii="Palatino Linotype" w:hAnsi="Palatino Linotype"/>
          <w:sz w:val="22"/>
          <w:szCs w:val="22"/>
        </w:rPr>
        <w:t xml:space="preserve">en base a los siguientes </w:t>
      </w:r>
      <w:r>
        <w:rPr>
          <w:rFonts w:ascii="Palatino Linotype" w:hAnsi="Palatino Linotype"/>
          <w:sz w:val="22"/>
          <w:szCs w:val="22"/>
        </w:rPr>
        <w:t>hitos alcanzados por la sociedad a consecuencia del trabajo de los socios.</w:t>
      </w:r>
    </w:p>
    <w:p w:rsidR="000F73B9" w:rsidRDefault="000F73B9" w:rsidP="000F73B9">
      <w:pPr>
        <w:ind w:left="708"/>
        <w:jc w:val="both"/>
        <w:rPr>
          <w:rFonts w:ascii="Palatino Linotype" w:hAnsi="Palatino Linotype"/>
          <w:sz w:val="22"/>
          <w:szCs w:val="22"/>
        </w:rPr>
      </w:pP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1.200 participaciones de la empresa al alcanzar los siguientes hitos en el año 1</w:t>
      </w: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Socio A: Obtención de un EBITDA de X €</w:t>
      </w: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 xml:space="preserve">Socio B:  Posicionamiento en las 3 primeras páginas de Google al menos 5 meses </w:t>
      </w:r>
      <w:r>
        <w:rPr>
          <w:rFonts w:ascii="Palatino Linotype" w:hAnsi="Palatino Linotype"/>
          <w:sz w:val="22"/>
          <w:szCs w:val="22"/>
        </w:rPr>
        <w:lastRenderedPageBreak/>
        <w:t xml:space="preserve">del ejercicio para las siguientes búsquedas: </w:t>
      </w: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Socio C:</w:t>
      </w:r>
    </w:p>
    <w:p w:rsidR="000F73B9" w:rsidRPr="000A6F65" w:rsidRDefault="000F73B9" w:rsidP="000F73B9">
      <w:pPr>
        <w:ind w:left="708"/>
        <w:jc w:val="both"/>
        <w:rPr>
          <w:rFonts w:ascii="Palatino Linotype" w:hAnsi="Palatino Linotype"/>
          <w:sz w:val="22"/>
          <w:szCs w:val="22"/>
        </w:rPr>
      </w:pPr>
      <w:r>
        <w:rPr>
          <w:rFonts w:ascii="Palatino Linotype" w:hAnsi="Palatino Linotype"/>
          <w:sz w:val="22"/>
          <w:szCs w:val="22"/>
        </w:rPr>
        <w:t>Socio D:</w:t>
      </w:r>
    </w:p>
    <w:p w:rsidR="000F73B9" w:rsidRDefault="000F73B9" w:rsidP="000F73B9">
      <w:pPr>
        <w:jc w:val="both"/>
        <w:rPr>
          <w:rFonts w:ascii="Palatino Linotype" w:hAnsi="Palatino Linotype"/>
          <w:sz w:val="22"/>
          <w:szCs w:val="22"/>
        </w:rPr>
      </w:pPr>
    </w:p>
    <w:p w:rsidR="000F73B9" w:rsidRDefault="000F73B9" w:rsidP="000F73B9">
      <w:pPr>
        <w:jc w:val="both"/>
        <w:rPr>
          <w:rFonts w:ascii="Palatino Linotype" w:hAnsi="Palatino Linotype"/>
          <w:sz w:val="22"/>
          <w:szCs w:val="22"/>
        </w:rPr>
      </w:pPr>
      <w:r>
        <w:rPr>
          <w:rFonts w:ascii="Palatino Linotype" w:hAnsi="Palatino Linotype"/>
          <w:sz w:val="22"/>
          <w:szCs w:val="22"/>
        </w:rPr>
        <w:tab/>
        <w:t>900 participaciones de la empresa al alcanzar los siguientes hitos en el año 1</w:t>
      </w:r>
    </w:p>
    <w:p w:rsidR="000F73B9" w:rsidRDefault="000F73B9" w:rsidP="000F73B9">
      <w:pPr>
        <w:jc w:val="both"/>
        <w:rPr>
          <w:rFonts w:ascii="Palatino Linotype" w:hAnsi="Palatino Linotype"/>
          <w:sz w:val="22"/>
          <w:szCs w:val="22"/>
        </w:rPr>
      </w:pPr>
      <w:r>
        <w:rPr>
          <w:rFonts w:ascii="Palatino Linotype" w:hAnsi="Palatino Linotype"/>
          <w:sz w:val="22"/>
          <w:szCs w:val="22"/>
        </w:rPr>
        <w:tab/>
        <w:t>Socio A: Obtención de un EBITDA de Y</w:t>
      </w:r>
    </w:p>
    <w:p w:rsidR="000F73B9" w:rsidRDefault="000F73B9" w:rsidP="000F73B9">
      <w:pPr>
        <w:jc w:val="both"/>
        <w:rPr>
          <w:rFonts w:ascii="Palatino Linotype" w:hAnsi="Palatino Linotype"/>
          <w:sz w:val="22"/>
          <w:szCs w:val="22"/>
        </w:rPr>
      </w:pPr>
      <w:r>
        <w:rPr>
          <w:rFonts w:ascii="Palatino Linotype" w:hAnsi="Palatino Linotype"/>
          <w:sz w:val="22"/>
          <w:szCs w:val="22"/>
        </w:rPr>
        <w:tab/>
        <w:t>Socio</w:t>
      </w:r>
    </w:p>
    <w:p w:rsidR="000F73B9" w:rsidRDefault="000F73B9" w:rsidP="000F73B9">
      <w:pPr>
        <w:jc w:val="both"/>
        <w:rPr>
          <w:rFonts w:ascii="Palatino Linotype" w:hAnsi="Palatino Linotype"/>
          <w:sz w:val="22"/>
          <w:szCs w:val="22"/>
        </w:rPr>
      </w:pPr>
    </w:p>
    <w:p w:rsidR="000F73B9" w:rsidRDefault="000F73B9" w:rsidP="000F73B9">
      <w:pPr>
        <w:jc w:val="both"/>
        <w:rPr>
          <w:rFonts w:ascii="Palatino Linotype" w:hAnsi="Palatino Linotype"/>
          <w:sz w:val="22"/>
          <w:szCs w:val="22"/>
        </w:rPr>
      </w:pPr>
      <w:r>
        <w:rPr>
          <w:rFonts w:ascii="Palatino Linotype" w:hAnsi="Palatino Linotype"/>
          <w:sz w:val="22"/>
          <w:szCs w:val="22"/>
        </w:rPr>
        <w:tab/>
        <w:t>900 participaciones de la empresa al alcanzar los siguientes hitos en el año 1</w:t>
      </w:r>
    </w:p>
    <w:p w:rsidR="000F73B9" w:rsidRDefault="000F73B9" w:rsidP="000F73B9">
      <w:pPr>
        <w:jc w:val="both"/>
        <w:rPr>
          <w:rFonts w:ascii="Palatino Linotype" w:hAnsi="Palatino Linotype"/>
          <w:sz w:val="22"/>
          <w:szCs w:val="22"/>
        </w:rPr>
      </w:pPr>
      <w:r>
        <w:rPr>
          <w:rFonts w:ascii="Palatino Linotype" w:hAnsi="Palatino Linotype"/>
          <w:sz w:val="22"/>
          <w:szCs w:val="22"/>
        </w:rPr>
        <w:tab/>
        <w:t>Socio A: Obtención de un EBITDA de Z</w:t>
      </w:r>
    </w:p>
    <w:p w:rsidR="000F73B9" w:rsidRDefault="000F73B9" w:rsidP="000F73B9">
      <w:pPr>
        <w:jc w:val="both"/>
        <w:rPr>
          <w:rFonts w:ascii="Palatino Linotype" w:hAnsi="Palatino Linotype"/>
          <w:sz w:val="22"/>
          <w:szCs w:val="22"/>
        </w:rPr>
      </w:pP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1.200 participaciones de la empresa al alcanzar los siguientes hitos en el año 2</w:t>
      </w: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 xml:space="preserve">Socio A: Obtención de un EBITDA de </w:t>
      </w:r>
    </w:p>
    <w:p w:rsidR="000F73B9" w:rsidRDefault="000F73B9" w:rsidP="000F73B9">
      <w:pPr>
        <w:jc w:val="both"/>
        <w:rPr>
          <w:rFonts w:ascii="Palatino Linotype" w:hAnsi="Palatino Linotype"/>
          <w:sz w:val="22"/>
          <w:szCs w:val="22"/>
        </w:rPr>
      </w:pP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Los socios fundadores acuerdan reservar un 20% de la cesta de incentivos para fidelizar a nuevas contrataciones o al personal clave</w:t>
      </w:r>
    </w:p>
    <w:p w:rsidR="000F73B9" w:rsidRDefault="000F73B9" w:rsidP="007F4F38">
      <w:pPr>
        <w:keepNext/>
        <w:tabs>
          <w:tab w:val="left" w:pos="720"/>
        </w:tabs>
        <w:ind w:left="1275"/>
        <w:jc w:val="both"/>
        <w:rPr>
          <w:rFonts w:ascii="Palatino Linotype" w:hAnsi="Palatino Linotype"/>
          <w:b/>
          <w:spacing w:val="-3"/>
          <w:sz w:val="22"/>
          <w:szCs w:val="22"/>
        </w:rPr>
      </w:pPr>
    </w:p>
    <w:p w:rsidR="000F73B9" w:rsidRPr="002157D8" w:rsidRDefault="000F73B9" w:rsidP="000F73B9">
      <w:pPr>
        <w:tabs>
          <w:tab w:val="left" w:pos="709"/>
        </w:tabs>
        <w:jc w:val="both"/>
        <w:rPr>
          <w:rFonts w:ascii="Palatino Linotype" w:hAnsi="Palatino Linotype"/>
          <w:b/>
          <w:bCs/>
          <w:sz w:val="22"/>
          <w:szCs w:val="22"/>
          <w:lang w:val="es-ES_tradnl"/>
        </w:rPr>
      </w:pPr>
      <w:r w:rsidRPr="002157D8">
        <w:rPr>
          <w:rFonts w:ascii="Palatino Linotype" w:hAnsi="Palatino Linotype"/>
          <w:b/>
          <w:sz w:val="22"/>
          <w:szCs w:val="22"/>
          <w:lang w:val="es-ES_tradnl"/>
        </w:rPr>
        <w:t>2.</w:t>
      </w:r>
      <w:r>
        <w:rPr>
          <w:rFonts w:ascii="Palatino Linotype" w:hAnsi="Palatino Linotype"/>
          <w:b/>
          <w:sz w:val="22"/>
          <w:szCs w:val="22"/>
          <w:lang w:val="es-ES_tradnl"/>
        </w:rPr>
        <w:t>8</w:t>
      </w:r>
      <w:r w:rsidRPr="002157D8">
        <w:rPr>
          <w:rFonts w:ascii="Palatino Linotype" w:hAnsi="Palatino Linotype"/>
          <w:b/>
          <w:sz w:val="22"/>
          <w:szCs w:val="22"/>
          <w:lang w:val="es-ES_tradnl"/>
        </w:rPr>
        <w:tab/>
      </w:r>
      <w:r>
        <w:rPr>
          <w:rFonts w:ascii="Palatino Linotype" w:hAnsi="Palatino Linotype"/>
          <w:b/>
          <w:sz w:val="22"/>
          <w:szCs w:val="22"/>
          <w:lang w:val="es-ES_tradnl"/>
        </w:rPr>
        <w:t>Penalizaciones</w:t>
      </w:r>
    </w:p>
    <w:p w:rsidR="000F73B9" w:rsidRDefault="000F73B9" w:rsidP="000F73B9">
      <w:pPr>
        <w:ind w:left="708"/>
        <w:jc w:val="both"/>
        <w:rPr>
          <w:rFonts w:ascii="Palatino Linotype" w:hAnsi="Palatino Linotype"/>
          <w:sz w:val="22"/>
          <w:szCs w:val="22"/>
        </w:rPr>
      </w:pPr>
      <w:r w:rsidRPr="000A6F65">
        <w:rPr>
          <w:rFonts w:ascii="Palatino Linotype" w:hAnsi="Palatino Linotype"/>
          <w:sz w:val="22"/>
          <w:szCs w:val="22"/>
        </w:rPr>
        <w:t xml:space="preserve">Los socios fundadores establecen un plan de </w:t>
      </w:r>
      <w:r>
        <w:rPr>
          <w:rFonts w:ascii="Palatino Linotype" w:hAnsi="Palatino Linotype"/>
          <w:sz w:val="22"/>
          <w:szCs w:val="22"/>
        </w:rPr>
        <w:t xml:space="preserve">penalizaciones sobre los salarios a cobrar en el año siguiente a la no consecución del hito, para los dos primeros años, </w:t>
      </w:r>
      <w:r w:rsidRPr="000A6F65">
        <w:rPr>
          <w:rFonts w:ascii="Palatino Linotype" w:hAnsi="Palatino Linotype"/>
          <w:sz w:val="22"/>
          <w:szCs w:val="22"/>
        </w:rPr>
        <w:t xml:space="preserve">en base a los siguientes </w:t>
      </w:r>
      <w:r>
        <w:rPr>
          <w:rFonts w:ascii="Palatino Linotype" w:hAnsi="Palatino Linotype"/>
          <w:sz w:val="22"/>
          <w:szCs w:val="22"/>
        </w:rPr>
        <w:t>hitos alcanzados por la sociedad a consecuencia del trabajo de los socios.</w:t>
      </w:r>
    </w:p>
    <w:p w:rsidR="000F73B9" w:rsidRDefault="000F73B9" w:rsidP="000F73B9">
      <w:pPr>
        <w:ind w:left="708"/>
        <w:jc w:val="both"/>
        <w:rPr>
          <w:rFonts w:ascii="Palatino Linotype" w:hAnsi="Palatino Linotype"/>
          <w:sz w:val="22"/>
          <w:szCs w:val="22"/>
        </w:rPr>
      </w:pP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Diminución salarial de un 10% del salario bruto durante los 12 meses siguientes a la no consecución de los siguientes hitos</w:t>
      </w: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Socio A: Obtención de un EBITDA de L €</w:t>
      </w: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 xml:space="preserve">Socio B:  Posicionamiento en las 6 primeras páginas de Google al menos 5 meses del ejercicio para las siguientes búsquedas: </w:t>
      </w: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Socio C:</w:t>
      </w:r>
    </w:p>
    <w:p w:rsidR="000F73B9" w:rsidRPr="000A6F65" w:rsidRDefault="000F73B9" w:rsidP="000F73B9">
      <w:pPr>
        <w:ind w:left="708"/>
        <w:jc w:val="both"/>
        <w:rPr>
          <w:rFonts w:ascii="Palatino Linotype" w:hAnsi="Palatino Linotype"/>
          <w:sz w:val="22"/>
          <w:szCs w:val="22"/>
        </w:rPr>
      </w:pPr>
      <w:r>
        <w:rPr>
          <w:rFonts w:ascii="Palatino Linotype" w:hAnsi="Palatino Linotype"/>
          <w:sz w:val="22"/>
          <w:szCs w:val="22"/>
        </w:rPr>
        <w:t>Socio D:</w:t>
      </w:r>
    </w:p>
    <w:p w:rsidR="000F73B9" w:rsidRDefault="000F73B9" w:rsidP="000F73B9">
      <w:pPr>
        <w:ind w:left="708"/>
        <w:jc w:val="both"/>
        <w:rPr>
          <w:rFonts w:ascii="Palatino Linotype" w:hAnsi="Palatino Linotype"/>
          <w:sz w:val="22"/>
          <w:szCs w:val="22"/>
        </w:rPr>
      </w:pPr>
    </w:p>
    <w:p w:rsidR="000F73B9" w:rsidRDefault="000F73B9" w:rsidP="000F73B9">
      <w:pPr>
        <w:ind w:left="708"/>
        <w:jc w:val="both"/>
        <w:rPr>
          <w:rFonts w:ascii="Palatino Linotype" w:hAnsi="Palatino Linotype"/>
          <w:sz w:val="22"/>
          <w:szCs w:val="22"/>
        </w:rPr>
      </w:pPr>
      <w:r>
        <w:rPr>
          <w:rFonts w:ascii="Palatino Linotype" w:hAnsi="Palatino Linotype"/>
          <w:sz w:val="22"/>
          <w:szCs w:val="22"/>
        </w:rPr>
        <w:t>Etc.</w:t>
      </w:r>
    </w:p>
    <w:p w:rsidR="004A2BE2" w:rsidRDefault="004A2BE2" w:rsidP="000F73B9">
      <w:pPr>
        <w:ind w:left="708"/>
        <w:jc w:val="both"/>
        <w:rPr>
          <w:rFonts w:ascii="Palatino Linotype" w:hAnsi="Palatino Linotype"/>
          <w:sz w:val="22"/>
          <w:szCs w:val="22"/>
        </w:rPr>
      </w:pPr>
    </w:p>
    <w:p w:rsidR="000F73B9" w:rsidRDefault="000F73B9" w:rsidP="000F73B9">
      <w:pPr>
        <w:keepNext/>
        <w:tabs>
          <w:tab w:val="left" w:pos="709"/>
        </w:tabs>
        <w:ind w:left="709" w:hanging="709"/>
        <w:jc w:val="both"/>
        <w:rPr>
          <w:rFonts w:ascii="Palatino Linotype" w:hAnsi="Palatino Linotype"/>
          <w:b/>
          <w:bCs/>
          <w:sz w:val="22"/>
          <w:szCs w:val="22"/>
          <w:u w:val="single"/>
          <w:lang w:val="es-ES_tradnl"/>
        </w:rPr>
      </w:pPr>
      <w:r w:rsidRPr="002157D8">
        <w:rPr>
          <w:rFonts w:ascii="Palatino Linotype" w:hAnsi="Palatino Linotype"/>
          <w:b/>
          <w:bCs/>
          <w:sz w:val="22"/>
          <w:szCs w:val="22"/>
          <w:u w:val="single"/>
          <w:lang w:val="es-ES_tradnl"/>
        </w:rPr>
        <w:t xml:space="preserve">SECCIÓN </w:t>
      </w:r>
      <w:r>
        <w:rPr>
          <w:rFonts w:ascii="Palatino Linotype" w:hAnsi="Palatino Linotype"/>
          <w:b/>
          <w:bCs/>
          <w:sz w:val="22"/>
          <w:szCs w:val="22"/>
          <w:u w:val="single"/>
          <w:lang w:val="es-ES_tradnl"/>
        </w:rPr>
        <w:t>TERCERA</w:t>
      </w:r>
      <w:r w:rsidRPr="002157D8">
        <w:rPr>
          <w:rFonts w:ascii="Palatino Linotype" w:hAnsi="Palatino Linotype"/>
          <w:b/>
          <w:bCs/>
          <w:sz w:val="22"/>
          <w:szCs w:val="22"/>
          <w:u w:val="single"/>
          <w:lang w:val="es-ES_tradnl"/>
        </w:rPr>
        <w:t xml:space="preserve">: </w:t>
      </w:r>
      <w:r>
        <w:rPr>
          <w:rFonts w:ascii="Palatino Linotype" w:hAnsi="Palatino Linotype"/>
          <w:b/>
          <w:bCs/>
          <w:sz w:val="22"/>
          <w:szCs w:val="22"/>
          <w:u w:val="single"/>
          <w:lang w:val="es-ES_tradnl"/>
        </w:rPr>
        <w:t xml:space="preserve">GOOD LEAVERS, BAD LEAVERS Y ADQUISICIÓN </w:t>
      </w:r>
    </w:p>
    <w:p w:rsidR="000F73B9" w:rsidRPr="002157D8" w:rsidRDefault="000F73B9" w:rsidP="000F73B9">
      <w:pPr>
        <w:keepNext/>
        <w:tabs>
          <w:tab w:val="left" w:pos="709"/>
        </w:tabs>
        <w:ind w:left="709" w:hanging="709"/>
        <w:jc w:val="both"/>
        <w:rPr>
          <w:rFonts w:ascii="Palatino Linotype" w:hAnsi="Palatino Linotype"/>
          <w:b/>
          <w:bCs/>
          <w:sz w:val="22"/>
          <w:szCs w:val="22"/>
          <w:lang w:val="es-ES_tradnl"/>
        </w:rPr>
      </w:pPr>
      <w:r>
        <w:rPr>
          <w:rFonts w:ascii="Palatino Linotype" w:hAnsi="Palatino Linotype"/>
          <w:b/>
          <w:bCs/>
          <w:sz w:val="22"/>
          <w:szCs w:val="22"/>
          <w:u w:val="single"/>
          <w:lang w:val="es-ES_tradnl"/>
        </w:rPr>
        <w:t>PREFERENTE</w:t>
      </w:r>
    </w:p>
    <w:p w:rsidR="000F73B9" w:rsidRPr="002157D8" w:rsidRDefault="000F73B9" w:rsidP="000F73B9">
      <w:pPr>
        <w:keepNext/>
        <w:ind w:left="567"/>
        <w:jc w:val="both"/>
        <w:rPr>
          <w:rFonts w:ascii="Palatino Linotype" w:hAnsi="Palatino Linotype"/>
          <w:b/>
          <w:bCs/>
          <w:sz w:val="22"/>
          <w:szCs w:val="22"/>
          <w:lang w:val="es-ES_tradnl"/>
        </w:rPr>
      </w:pPr>
    </w:p>
    <w:p w:rsidR="000F73B9" w:rsidRPr="002157D8" w:rsidRDefault="007C7267" w:rsidP="000F73B9">
      <w:pPr>
        <w:keepNext/>
        <w:ind w:left="720" w:hanging="720"/>
        <w:jc w:val="both"/>
        <w:rPr>
          <w:rFonts w:ascii="Palatino Linotype" w:hAnsi="Palatino Linotype"/>
          <w:b/>
          <w:bCs/>
          <w:sz w:val="22"/>
          <w:szCs w:val="22"/>
          <w:lang w:val="es-ES_tradnl"/>
        </w:rPr>
      </w:pPr>
      <w:r>
        <w:rPr>
          <w:rFonts w:ascii="Palatino Linotype" w:hAnsi="Palatino Linotype"/>
          <w:b/>
          <w:bCs/>
          <w:sz w:val="22"/>
          <w:szCs w:val="22"/>
          <w:lang w:val="pt-BR"/>
        </w:rPr>
        <w:t>3</w:t>
      </w:r>
      <w:r w:rsidR="000F73B9" w:rsidRPr="002157D8">
        <w:rPr>
          <w:rFonts w:ascii="Palatino Linotype" w:hAnsi="Palatino Linotype"/>
          <w:b/>
          <w:bCs/>
          <w:sz w:val="22"/>
          <w:szCs w:val="22"/>
          <w:lang w:val="pt-BR"/>
        </w:rPr>
        <w:t>.1</w:t>
      </w:r>
      <w:r w:rsidR="000F73B9" w:rsidRPr="002157D8">
        <w:rPr>
          <w:rFonts w:ascii="Palatino Linotype" w:hAnsi="Palatino Linotype"/>
          <w:b/>
          <w:bCs/>
          <w:sz w:val="22"/>
          <w:szCs w:val="22"/>
          <w:lang w:val="pt-BR"/>
        </w:rPr>
        <w:tab/>
      </w:r>
      <w:proofErr w:type="spellStart"/>
      <w:r>
        <w:rPr>
          <w:rFonts w:ascii="Palatino Linotype" w:hAnsi="Palatino Linotype"/>
          <w:b/>
          <w:bCs/>
          <w:sz w:val="22"/>
          <w:szCs w:val="22"/>
          <w:lang w:val="pt-BR"/>
        </w:rPr>
        <w:t>Good</w:t>
      </w:r>
      <w:proofErr w:type="spellEnd"/>
      <w:r>
        <w:rPr>
          <w:rFonts w:ascii="Palatino Linotype" w:hAnsi="Palatino Linotype"/>
          <w:b/>
          <w:bCs/>
          <w:sz w:val="22"/>
          <w:szCs w:val="22"/>
          <w:lang w:val="pt-BR"/>
        </w:rPr>
        <w:t xml:space="preserve"> </w:t>
      </w:r>
      <w:proofErr w:type="spellStart"/>
      <w:r>
        <w:rPr>
          <w:rFonts w:ascii="Palatino Linotype" w:hAnsi="Palatino Linotype"/>
          <w:b/>
          <w:bCs/>
          <w:sz w:val="22"/>
          <w:szCs w:val="22"/>
          <w:lang w:val="pt-BR"/>
        </w:rPr>
        <w:t>Leavers</w:t>
      </w:r>
      <w:proofErr w:type="spellEnd"/>
    </w:p>
    <w:p w:rsidR="000F73B9" w:rsidRPr="002157D8" w:rsidRDefault="000F73B9" w:rsidP="000F73B9">
      <w:pPr>
        <w:pStyle w:val="Ux2"/>
        <w:spacing w:line="240" w:lineRule="auto"/>
        <w:ind w:left="0" w:firstLine="0"/>
        <w:rPr>
          <w:szCs w:val="22"/>
          <w:lang w:val="es-ES"/>
        </w:rPr>
      </w:pPr>
    </w:p>
    <w:p w:rsidR="00224B49" w:rsidRPr="00DC0433" w:rsidRDefault="00B03AFC" w:rsidP="00DE5C72">
      <w:pPr>
        <w:keepNext/>
        <w:tabs>
          <w:tab w:val="left" w:pos="720"/>
        </w:tabs>
        <w:ind w:left="720"/>
        <w:jc w:val="both"/>
        <w:rPr>
          <w:rFonts w:ascii="Palatino Linotype" w:hAnsi="Palatino Linotype"/>
          <w:sz w:val="22"/>
          <w:szCs w:val="22"/>
        </w:rPr>
      </w:pPr>
      <w:r w:rsidRPr="00DC0433">
        <w:rPr>
          <w:rFonts w:ascii="Palatino Linotype" w:hAnsi="Palatino Linotype"/>
          <w:sz w:val="22"/>
          <w:szCs w:val="22"/>
        </w:rPr>
        <w:t xml:space="preserve">A los efectos de este Contrato entre Socios Fundadores, un </w:t>
      </w:r>
      <w:proofErr w:type="spellStart"/>
      <w:r w:rsidRPr="00DC0433">
        <w:rPr>
          <w:rFonts w:ascii="Palatino Linotype" w:hAnsi="Palatino Linotype"/>
          <w:sz w:val="22"/>
          <w:szCs w:val="22"/>
        </w:rPr>
        <w:t>Good</w:t>
      </w:r>
      <w:proofErr w:type="spellEnd"/>
      <w:r w:rsidRPr="00DC0433">
        <w:rPr>
          <w:rFonts w:ascii="Palatino Linotype" w:hAnsi="Palatino Linotype"/>
          <w:sz w:val="22"/>
          <w:szCs w:val="22"/>
        </w:rPr>
        <w:t xml:space="preserve"> </w:t>
      </w:r>
      <w:proofErr w:type="spellStart"/>
      <w:r w:rsidRPr="00DC0433">
        <w:rPr>
          <w:rFonts w:ascii="Palatino Linotype" w:hAnsi="Palatino Linotype"/>
          <w:sz w:val="22"/>
          <w:szCs w:val="22"/>
        </w:rPr>
        <w:t>Leaver</w:t>
      </w:r>
      <w:proofErr w:type="spellEnd"/>
      <w:r w:rsidRPr="00DC0433">
        <w:rPr>
          <w:rFonts w:ascii="Palatino Linotype" w:hAnsi="Palatino Linotype"/>
          <w:sz w:val="22"/>
          <w:szCs w:val="22"/>
        </w:rPr>
        <w:t xml:space="preserve"> es aquel socio fundador que deja de ser empleado de la compañía, en cualquier momento, por razones de muerte, incapacidad permanente, terminación de su empleo siempre y cuando no incumpla su contrato, sea despedido </w:t>
      </w:r>
      <w:r w:rsidR="00224B49" w:rsidRPr="00DC0433">
        <w:rPr>
          <w:rFonts w:ascii="Palatino Linotype" w:hAnsi="Palatino Linotype"/>
          <w:sz w:val="22"/>
          <w:szCs w:val="22"/>
        </w:rPr>
        <w:t xml:space="preserve">de forma improcedente o que </w:t>
      </w:r>
      <w:r w:rsidR="00514151" w:rsidRPr="00DC0433">
        <w:rPr>
          <w:rFonts w:ascii="Palatino Linotype" w:hAnsi="Palatino Linotype"/>
          <w:sz w:val="22"/>
          <w:szCs w:val="22"/>
        </w:rPr>
        <w:t xml:space="preserve">a petición del socio saliente, </w:t>
      </w:r>
      <w:r w:rsidR="00224B49" w:rsidRPr="00DC0433">
        <w:rPr>
          <w:rFonts w:ascii="Palatino Linotype" w:hAnsi="Palatino Linotype"/>
          <w:sz w:val="22"/>
          <w:szCs w:val="22"/>
        </w:rPr>
        <w:t xml:space="preserve">los socios fundadores en Junta de Fundadores decidan que es un </w:t>
      </w:r>
      <w:proofErr w:type="spellStart"/>
      <w:r w:rsidR="00224B49" w:rsidRPr="00DC0433">
        <w:rPr>
          <w:rFonts w:ascii="Palatino Linotype" w:hAnsi="Palatino Linotype"/>
          <w:sz w:val="22"/>
          <w:szCs w:val="22"/>
        </w:rPr>
        <w:t>Good</w:t>
      </w:r>
      <w:proofErr w:type="spellEnd"/>
      <w:r w:rsidR="00224B49" w:rsidRPr="00DC0433">
        <w:rPr>
          <w:rFonts w:ascii="Palatino Linotype" w:hAnsi="Palatino Linotype"/>
          <w:sz w:val="22"/>
          <w:szCs w:val="22"/>
        </w:rPr>
        <w:t xml:space="preserve"> </w:t>
      </w:r>
      <w:proofErr w:type="spellStart"/>
      <w:r w:rsidR="00224B49" w:rsidRPr="00DC0433">
        <w:rPr>
          <w:rFonts w:ascii="Palatino Linotype" w:hAnsi="Palatino Linotype"/>
          <w:sz w:val="22"/>
          <w:szCs w:val="22"/>
        </w:rPr>
        <w:t>Leaver</w:t>
      </w:r>
      <w:proofErr w:type="spellEnd"/>
      <w:r w:rsidR="00224B49" w:rsidRPr="00DC0433">
        <w:rPr>
          <w:rFonts w:ascii="Palatino Linotype" w:hAnsi="Palatino Linotype"/>
          <w:sz w:val="22"/>
          <w:szCs w:val="22"/>
        </w:rPr>
        <w:t xml:space="preserve"> por mayoría </w:t>
      </w:r>
      <w:r w:rsidR="00156C4C" w:rsidRPr="00DC0433">
        <w:rPr>
          <w:rFonts w:ascii="Palatino Linotype" w:hAnsi="Palatino Linotype"/>
          <w:sz w:val="22"/>
          <w:szCs w:val="22"/>
        </w:rPr>
        <w:t xml:space="preserve">de 2/3 </w:t>
      </w:r>
      <w:r w:rsidR="00224B49" w:rsidRPr="00DC0433">
        <w:rPr>
          <w:rFonts w:ascii="Palatino Linotype" w:hAnsi="Palatino Linotype"/>
          <w:sz w:val="22"/>
          <w:szCs w:val="22"/>
        </w:rPr>
        <w:t xml:space="preserve">del capital </w:t>
      </w:r>
      <w:r w:rsidR="00224B49" w:rsidRPr="00DC0433">
        <w:rPr>
          <w:rFonts w:ascii="Palatino Linotype" w:hAnsi="Palatino Linotype"/>
          <w:sz w:val="22"/>
          <w:szCs w:val="22"/>
        </w:rPr>
        <w:lastRenderedPageBreak/>
        <w:t xml:space="preserve">representado, sin contar las participaciones del saliente. </w:t>
      </w:r>
      <w:r w:rsidR="0007180B" w:rsidRPr="00DC0433">
        <w:rPr>
          <w:rFonts w:ascii="Palatino Linotype" w:hAnsi="Palatino Linotype"/>
          <w:sz w:val="22"/>
          <w:szCs w:val="22"/>
        </w:rPr>
        <w:t xml:space="preserve">Se considerará especialmente la petición del socio fundador saliente en el caso de haber cambiado radicalmente la misión de la </w:t>
      </w:r>
      <w:proofErr w:type="spellStart"/>
      <w:r w:rsidR="0007180B" w:rsidRPr="00DC0433">
        <w:rPr>
          <w:rFonts w:ascii="Palatino Linotype" w:hAnsi="Palatino Linotype"/>
          <w:sz w:val="22"/>
          <w:szCs w:val="22"/>
        </w:rPr>
        <w:t>startup</w:t>
      </w:r>
      <w:proofErr w:type="spellEnd"/>
      <w:r w:rsidR="0007180B" w:rsidRPr="00DC0433">
        <w:rPr>
          <w:rFonts w:ascii="Palatino Linotype" w:hAnsi="Palatino Linotype"/>
          <w:sz w:val="22"/>
          <w:szCs w:val="22"/>
        </w:rPr>
        <w:t xml:space="preserve"> o la cultura corporativa.</w:t>
      </w:r>
    </w:p>
    <w:p w:rsidR="00224B49" w:rsidRPr="00DC0433" w:rsidRDefault="00224B49" w:rsidP="00DE5C72">
      <w:pPr>
        <w:keepNext/>
        <w:tabs>
          <w:tab w:val="left" w:pos="720"/>
        </w:tabs>
        <w:ind w:left="720"/>
        <w:jc w:val="both"/>
        <w:rPr>
          <w:rFonts w:ascii="Palatino Linotype" w:hAnsi="Palatino Linotype"/>
          <w:sz w:val="22"/>
          <w:szCs w:val="22"/>
        </w:rPr>
      </w:pPr>
    </w:p>
    <w:p w:rsidR="00940092" w:rsidRPr="00DC0433" w:rsidRDefault="00224B49" w:rsidP="00940092">
      <w:pPr>
        <w:keepNext/>
        <w:tabs>
          <w:tab w:val="left" w:pos="720"/>
        </w:tabs>
        <w:ind w:left="720"/>
        <w:jc w:val="both"/>
        <w:rPr>
          <w:rFonts w:ascii="Palatino Linotype" w:hAnsi="Palatino Linotype"/>
          <w:sz w:val="22"/>
          <w:szCs w:val="22"/>
        </w:rPr>
      </w:pPr>
      <w:r w:rsidRPr="00DC0433">
        <w:rPr>
          <w:rFonts w:ascii="Palatino Linotype" w:hAnsi="Palatino Linotype"/>
          <w:sz w:val="22"/>
          <w:szCs w:val="22"/>
        </w:rPr>
        <w:t xml:space="preserve">También será considerado </w:t>
      </w:r>
      <w:proofErr w:type="spellStart"/>
      <w:r w:rsidRPr="00DC0433">
        <w:rPr>
          <w:rFonts w:ascii="Palatino Linotype" w:hAnsi="Palatino Linotype"/>
          <w:sz w:val="22"/>
          <w:szCs w:val="22"/>
        </w:rPr>
        <w:t>Good</w:t>
      </w:r>
      <w:proofErr w:type="spellEnd"/>
      <w:r w:rsidRPr="00DC0433">
        <w:rPr>
          <w:rFonts w:ascii="Palatino Linotype" w:hAnsi="Palatino Linotype"/>
          <w:sz w:val="22"/>
          <w:szCs w:val="22"/>
        </w:rPr>
        <w:t xml:space="preserve"> </w:t>
      </w:r>
      <w:proofErr w:type="spellStart"/>
      <w:r w:rsidRPr="00DC0433">
        <w:rPr>
          <w:rFonts w:ascii="Palatino Linotype" w:hAnsi="Palatino Linotype"/>
          <w:sz w:val="22"/>
          <w:szCs w:val="22"/>
        </w:rPr>
        <w:t>Leaver</w:t>
      </w:r>
      <w:proofErr w:type="spellEnd"/>
      <w:r w:rsidRPr="00DC0433">
        <w:rPr>
          <w:rFonts w:ascii="Palatino Linotype" w:hAnsi="Palatino Linotype"/>
          <w:sz w:val="22"/>
          <w:szCs w:val="22"/>
        </w:rPr>
        <w:t xml:space="preserve"> aquel socio fundador que decida abandonar la </w:t>
      </w:r>
      <w:proofErr w:type="spellStart"/>
      <w:r w:rsidRPr="00DC0433">
        <w:rPr>
          <w:rFonts w:ascii="Palatino Linotype" w:hAnsi="Palatino Linotype"/>
          <w:sz w:val="22"/>
          <w:szCs w:val="22"/>
        </w:rPr>
        <w:t>Startup</w:t>
      </w:r>
      <w:proofErr w:type="spellEnd"/>
      <w:r w:rsidRPr="00DC0433">
        <w:rPr>
          <w:rFonts w:ascii="Palatino Linotype" w:hAnsi="Palatino Linotype"/>
          <w:sz w:val="22"/>
          <w:szCs w:val="22"/>
        </w:rPr>
        <w:t xml:space="preserve"> tras finalizar su cláusula de permanencia y en caso de no tenerla al transcurrir al menos 5 años desde la firma del presente Contrato entre Socios Fundadores.</w:t>
      </w:r>
    </w:p>
    <w:p w:rsidR="00224B49" w:rsidRPr="00DC0433" w:rsidRDefault="00224B49" w:rsidP="00DE5C72">
      <w:pPr>
        <w:keepNext/>
        <w:tabs>
          <w:tab w:val="left" w:pos="720"/>
        </w:tabs>
        <w:ind w:left="720"/>
        <w:jc w:val="both"/>
        <w:rPr>
          <w:rFonts w:ascii="Palatino Linotype" w:hAnsi="Palatino Linotype"/>
          <w:sz w:val="22"/>
          <w:szCs w:val="22"/>
        </w:rPr>
      </w:pPr>
    </w:p>
    <w:p w:rsidR="007C4A08" w:rsidRPr="00DC0433" w:rsidRDefault="00224B49" w:rsidP="00DE5C72">
      <w:pPr>
        <w:keepNext/>
        <w:tabs>
          <w:tab w:val="left" w:pos="720"/>
        </w:tabs>
        <w:ind w:left="720"/>
        <w:jc w:val="both"/>
        <w:rPr>
          <w:rFonts w:ascii="Palatino Linotype" w:hAnsi="Palatino Linotype"/>
          <w:sz w:val="22"/>
          <w:szCs w:val="22"/>
        </w:rPr>
      </w:pPr>
      <w:r w:rsidRPr="00DC0433">
        <w:rPr>
          <w:rFonts w:ascii="Palatino Linotype" w:hAnsi="Palatino Linotype"/>
          <w:sz w:val="22"/>
          <w:szCs w:val="22"/>
        </w:rPr>
        <w:t xml:space="preserve">Aquel socio fundador que tenga la consideración de </w:t>
      </w:r>
      <w:proofErr w:type="spellStart"/>
      <w:r w:rsidRPr="00DC0433">
        <w:rPr>
          <w:rFonts w:ascii="Palatino Linotype" w:hAnsi="Palatino Linotype"/>
          <w:sz w:val="22"/>
          <w:szCs w:val="22"/>
        </w:rPr>
        <w:t>Good</w:t>
      </w:r>
      <w:proofErr w:type="spellEnd"/>
      <w:r w:rsidRPr="00DC0433">
        <w:rPr>
          <w:rFonts w:ascii="Palatino Linotype" w:hAnsi="Palatino Linotype"/>
          <w:sz w:val="22"/>
          <w:szCs w:val="22"/>
        </w:rPr>
        <w:t xml:space="preserve"> </w:t>
      </w:r>
      <w:proofErr w:type="spellStart"/>
      <w:r w:rsidRPr="00DC0433">
        <w:rPr>
          <w:rFonts w:ascii="Palatino Linotype" w:hAnsi="Palatino Linotype"/>
          <w:sz w:val="22"/>
          <w:szCs w:val="22"/>
        </w:rPr>
        <w:t>Leaver</w:t>
      </w:r>
      <w:proofErr w:type="spellEnd"/>
      <w:r w:rsidRPr="00DC0433">
        <w:rPr>
          <w:rFonts w:ascii="Palatino Linotype" w:hAnsi="Palatino Linotype"/>
          <w:sz w:val="22"/>
          <w:szCs w:val="22"/>
        </w:rPr>
        <w:t xml:space="preserve"> podrá abandonar su relación laboral o contractual con la </w:t>
      </w:r>
      <w:proofErr w:type="spellStart"/>
      <w:r w:rsidRPr="00DC0433">
        <w:rPr>
          <w:rFonts w:ascii="Palatino Linotype" w:hAnsi="Palatino Linotype"/>
          <w:sz w:val="22"/>
          <w:szCs w:val="22"/>
        </w:rPr>
        <w:t>startup</w:t>
      </w:r>
      <w:proofErr w:type="spellEnd"/>
      <w:r w:rsidR="007C4A08" w:rsidRPr="00DC0433">
        <w:rPr>
          <w:rFonts w:ascii="Palatino Linotype" w:hAnsi="Palatino Linotype"/>
          <w:sz w:val="22"/>
          <w:szCs w:val="22"/>
        </w:rPr>
        <w:t xml:space="preserve"> y permanecer como socio a su libre elección.</w:t>
      </w:r>
    </w:p>
    <w:p w:rsidR="000F73B9" w:rsidRPr="00DC0433" w:rsidRDefault="007C4A08" w:rsidP="007C4A08">
      <w:pPr>
        <w:pStyle w:val="Prrafodelista"/>
        <w:keepNext/>
        <w:numPr>
          <w:ilvl w:val="0"/>
          <w:numId w:val="40"/>
        </w:numPr>
        <w:tabs>
          <w:tab w:val="left" w:pos="720"/>
        </w:tabs>
        <w:jc w:val="both"/>
        <w:rPr>
          <w:rFonts w:ascii="Palatino Linotype" w:hAnsi="Palatino Linotype"/>
          <w:sz w:val="22"/>
          <w:szCs w:val="22"/>
        </w:rPr>
      </w:pPr>
      <w:r w:rsidRPr="00DC0433">
        <w:rPr>
          <w:rFonts w:ascii="Palatino Linotype" w:hAnsi="Palatino Linotype"/>
          <w:sz w:val="22"/>
          <w:szCs w:val="22"/>
        </w:rPr>
        <w:t>Opción</w:t>
      </w:r>
      <w:r w:rsidR="00514151" w:rsidRPr="00DC0433">
        <w:rPr>
          <w:rFonts w:ascii="Palatino Linotype" w:hAnsi="Palatino Linotype"/>
          <w:sz w:val="22"/>
          <w:szCs w:val="22"/>
        </w:rPr>
        <w:t xml:space="preserve"> (si no se le permite quedar sólo como socio no trabajador)</w:t>
      </w:r>
      <w:r w:rsidRPr="00DC0433">
        <w:rPr>
          <w:rFonts w:ascii="Palatino Linotype" w:hAnsi="Palatino Linotype"/>
          <w:sz w:val="22"/>
          <w:szCs w:val="22"/>
        </w:rPr>
        <w:t xml:space="preserve">: deberá vender sus participaciones a la </w:t>
      </w:r>
      <w:proofErr w:type="spellStart"/>
      <w:r w:rsidRPr="00DC0433">
        <w:rPr>
          <w:rFonts w:ascii="Palatino Linotype" w:hAnsi="Palatino Linotype"/>
          <w:sz w:val="22"/>
          <w:szCs w:val="22"/>
        </w:rPr>
        <w:t>startup</w:t>
      </w:r>
      <w:proofErr w:type="spellEnd"/>
      <w:r w:rsidRPr="00DC0433">
        <w:rPr>
          <w:rFonts w:ascii="Palatino Linotype" w:hAnsi="Palatino Linotype"/>
          <w:sz w:val="22"/>
          <w:szCs w:val="22"/>
        </w:rPr>
        <w:t xml:space="preserve"> a precio de mercado que será valorado</w:t>
      </w:r>
      <w:r w:rsidR="001E5122">
        <w:rPr>
          <w:rFonts w:ascii="Palatino Linotype" w:hAnsi="Palatino Linotype"/>
          <w:sz w:val="22"/>
          <w:szCs w:val="22"/>
        </w:rPr>
        <w:t xml:space="preserve"> conforme a la cláusula 3.5 del presente pacto de socios fundadores</w:t>
      </w:r>
      <w:r w:rsidRPr="00DC0433">
        <w:rPr>
          <w:rFonts w:ascii="Palatino Linotype" w:hAnsi="Palatino Linotype"/>
          <w:sz w:val="22"/>
          <w:szCs w:val="22"/>
        </w:rPr>
        <w:t xml:space="preserve"> </w:t>
      </w:r>
      <w:r w:rsidR="00156C4C" w:rsidRPr="00DC0433">
        <w:rPr>
          <w:rFonts w:ascii="Palatino Linotype" w:hAnsi="Palatino Linotype"/>
          <w:sz w:val="22"/>
          <w:szCs w:val="22"/>
        </w:rPr>
        <w:t>(en este caso se fija un derecho de adquisición preferente de sus participaciones para socios fundadores en detrimento del resto de los socios</w:t>
      </w:r>
      <w:r w:rsidR="001E5122">
        <w:rPr>
          <w:rFonts w:ascii="Palatino Linotype" w:hAnsi="Palatino Linotype"/>
          <w:sz w:val="22"/>
          <w:szCs w:val="22"/>
        </w:rPr>
        <w:t>. Ver cláusula 3.4</w:t>
      </w:r>
      <w:r w:rsidR="00156C4C" w:rsidRPr="00DC0433">
        <w:rPr>
          <w:rFonts w:ascii="Palatino Linotype" w:hAnsi="Palatino Linotype"/>
          <w:sz w:val="22"/>
          <w:szCs w:val="22"/>
        </w:rPr>
        <w:t>)</w:t>
      </w:r>
    </w:p>
    <w:p w:rsidR="003754A0" w:rsidRDefault="003754A0" w:rsidP="007F4F38">
      <w:pPr>
        <w:keepNext/>
        <w:tabs>
          <w:tab w:val="left" w:pos="720"/>
        </w:tabs>
        <w:ind w:left="1275"/>
        <w:jc w:val="both"/>
        <w:rPr>
          <w:rFonts w:ascii="Palatino Linotype" w:hAnsi="Palatino Linotype"/>
          <w:b/>
          <w:spacing w:val="-3"/>
          <w:sz w:val="22"/>
          <w:szCs w:val="22"/>
        </w:rPr>
      </w:pPr>
    </w:p>
    <w:p w:rsidR="00DE5C72" w:rsidRPr="002157D8" w:rsidRDefault="00DE5C72" w:rsidP="00DE5C72">
      <w:pPr>
        <w:keepNext/>
        <w:ind w:left="720" w:hanging="720"/>
        <w:jc w:val="both"/>
        <w:rPr>
          <w:rFonts w:ascii="Palatino Linotype" w:hAnsi="Palatino Linotype"/>
          <w:b/>
          <w:bCs/>
          <w:sz w:val="22"/>
          <w:szCs w:val="22"/>
          <w:lang w:val="es-ES_tradnl"/>
        </w:rPr>
      </w:pPr>
      <w:r>
        <w:rPr>
          <w:rFonts w:ascii="Palatino Linotype" w:hAnsi="Palatino Linotype"/>
          <w:b/>
          <w:bCs/>
          <w:sz w:val="22"/>
          <w:szCs w:val="22"/>
          <w:lang w:val="pt-BR"/>
        </w:rPr>
        <w:t>3</w:t>
      </w:r>
      <w:r w:rsidRPr="002157D8">
        <w:rPr>
          <w:rFonts w:ascii="Palatino Linotype" w:hAnsi="Palatino Linotype"/>
          <w:b/>
          <w:bCs/>
          <w:sz w:val="22"/>
          <w:szCs w:val="22"/>
          <w:lang w:val="pt-BR"/>
        </w:rPr>
        <w:t>.</w:t>
      </w:r>
      <w:r>
        <w:rPr>
          <w:rFonts w:ascii="Palatino Linotype" w:hAnsi="Palatino Linotype"/>
          <w:b/>
          <w:bCs/>
          <w:sz w:val="22"/>
          <w:szCs w:val="22"/>
          <w:lang w:val="pt-BR"/>
        </w:rPr>
        <w:t>2</w:t>
      </w:r>
      <w:r w:rsidRPr="002157D8">
        <w:rPr>
          <w:rFonts w:ascii="Palatino Linotype" w:hAnsi="Palatino Linotype"/>
          <w:b/>
          <w:bCs/>
          <w:sz w:val="22"/>
          <w:szCs w:val="22"/>
          <w:lang w:val="pt-BR"/>
        </w:rPr>
        <w:tab/>
      </w:r>
      <w:proofErr w:type="spellStart"/>
      <w:r>
        <w:rPr>
          <w:rFonts w:ascii="Palatino Linotype" w:hAnsi="Palatino Linotype"/>
          <w:b/>
          <w:bCs/>
          <w:sz w:val="22"/>
          <w:szCs w:val="22"/>
          <w:lang w:val="pt-BR"/>
        </w:rPr>
        <w:t>Bad</w:t>
      </w:r>
      <w:proofErr w:type="spellEnd"/>
      <w:r>
        <w:rPr>
          <w:rFonts w:ascii="Palatino Linotype" w:hAnsi="Palatino Linotype"/>
          <w:b/>
          <w:bCs/>
          <w:sz w:val="22"/>
          <w:szCs w:val="22"/>
          <w:lang w:val="pt-BR"/>
        </w:rPr>
        <w:t xml:space="preserve"> </w:t>
      </w:r>
      <w:proofErr w:type="spellStart"/>
      <w:r>
        <w:rPr>
          <w:rFonts w:ascii="Palatino Linotype" w:hAnsi="Palatino Linotype"/>
          <w:b/>
          <w:bCs/>
          <w:sz w:val="22"/>
          <w:szCs w:val="22"/>
          <w:lang w:val="pt-BR"/>
        </w:rPr>
        <w:t>Leavers</w:t>
      </w:r>
      <w:proofErr w:type="spellEnd"/>
    </w:p>
    <w:p w:rsidR="00DE5C72" w:rsidRPr="002157D8" w:rsidRDefault="00DE5C72" w:rsidP="00DE5C72">
      <w:pPr>
        <w:pStyle w:val="Ux2"/>
        <w:spacing w:line="240" w:lineRule="auto"/>
        <w:ind w:left="0" w:firstLine="0"/>
        <w:rPr>
          <w:szCs w:val="22"/>
          <w:lang w:val="es-ES"/>
        </w:rPr>
      </w:pPr>
    </w:p>
    <w:p w:rsidR="007C4A08" w:rsidRPr="00DC0433" w:rsidRDefault="007C4A08" w:rsidP="007C4A08">
      <w:pPr>
        <w:keepNext/>
        <w:tabs>
          <w:tab w:val="left" w:pos="720"/>
        </w:tabs>
        <w:ind w:left="720"/>
        <w:jc w:val="both"/>
        <w:rPr>
          <w:rFonts w:ascii="Palatino Linotype" w:hAnsi="Palatino Linotype"/>
          <w:sz w:val="22"/>
          <w:szCs w:val="22"/>
        </w:rPr>
      </w:pPr>
      <w:r w:rsidRPr="00DC0433">
        <w:rPr>
          <w:rFonts w:ascii="Palatino Linotype" w:hAnsi="Palatino Linotype"/>
          <w:sz w:val="22"/>
          <w:szCs w:val="22"/>
        </w:rPr>
        <w:t xml:space="preserve">A los efectos de este Contrato </w:t>
      </w:r>
      <w:r w:rsidR="00514151" w:rsidRPr="00DC0433">
        <w:rPr>
          <w:rFonts w:ascii="Palatino Linotype" w:hAnsi="Palatino Linotype"/>
          <w:sz w:val="22"/>
          <w:szCs w:val="22"/>
        </w:rPr>
        <w:t xml:space="preserve">entre Socios Fundadores, un </w:t>
      </w:r>
      <w:proofErr w:type="spellStart"/>
      <w:r w:rsidR="00514151" w:rsidRPr="00DC0433">
        <w:rPr>
          <w:rFonts w:ascii="Palatino Linotype" w:hAnsi="Palatino Linotype"/>
          <w:sz w:val="22"/>
          <w:szCs w:val="22"/>
        </w:rPr>
        <w:t>Bad</w:t>
      </w:r>
      <w:proofErr w:type="spellEnd"/>
      <w:r w:rsidRPr="00DC0433">
        <w:rPr>
          <w:rFonts w:ascii="Palatino Linotype" w:hAnsi="Palatino Linotype"/>
          <w:sz w:val="22"/>
          <w:szCs w:val="22"/>
        </w:rPr>
        <w:t xml:space="preserve"> </w:t>
      </w:r>
      <w:proofErr w:type="spellStart"/>
      <w:r w:rsidRPr="00DC0433">
        <w:rPr>
          <w:rFonts w:ascii="Palatino Linotype" w:hAnsi="Palatino Linotype"/>
          <w:sz w:val="22"/>
          <w:szCs w:val="22"/>
        </w:rPr>
        <w:t>Leaver</w:t>
      </w:r>
      <w:proofErr w:type="spellEnd"/>
      <w:r w:rsidRPr="00DC0433">
        <w:rPr>
          <w:rFonts w:ascii="Palatino Linotype" w:hAnsi="Palatino Linotype"/>
          <w:sz w:val="22"/>
          <w:szCs w:val="22"/>
        </w:rPr>
        <w:t xml:space="preserve"> es aquel socio fundador que deja de ser empleado de la compañía, en cualquier caso que no esté contemplado en el punto 3.1 </w:t>
      </w:r>
      <w:proofErr w:type="spellStart"/>
      <w:r w:rsidRPr="00DC0433">
        <w:rPr>
          <w:rFonts w:ascii="Palatino Linotype" w:hAnsi="Palatino Linotype"/>
          <w:sz w:val="22"/>
          <w:szCs w:val="22"/>
        </w:rPr>
        <w:t>Good</w:t>
      </w:r>
      <w:proofErr w:type="spellEnd"/>
      <w:r w:rsidRPr="00DC0433">
        <w:rPr>
          <w:rFonts w:ascii="Palatino Linotype" w:hAnsi="Palatino Linotype"/>
          <w:sz w:val="22"/>
          <w:szCs w:val="22"/>
        </w:rPr>
        <w:t xml:space="preserve"> </w:t>
      </w:r>
      <w:proofErr w:type="spellStart"/>
      <w:r w:rsidRPr="00DC0433">
        <w:rPr>
          <w:rFonts w:ascii="Palatino Linotype" w:hAnsi="Palatino Linotype"/>
          <w:sz w:val="22"/>
          <w:szCs w:val="22"/>
        </w:rPr>
        <w:t>Leavers</w:t>
      </w:r>
      <w:proofErr w:type="spellEnd"/>
      <w:r w:rsidRPr="00DC0433">
        <w:rPr>
          <w:rFonts w:ascii="Palatino Linotype" w:hAnsi="Palatino Linotype"/>
          <w:sz w:val="22"/>
          <w:szCs w:val="22"/>
        </w:rPr>
        <w:t xml:space="preserve"> y en especial en los siguientes casos:</w:t>
      </w:r>
    </w:p>
    <w:p w:rsidR="007C4A08" w:rsidRPr="00DC0433" w:rsidRDefault="007C4A08" w:rsidP="007C4A08">
      <w:pPr>
        <w:pStyle w:val="Prrafodelista"/>
        <w:keepNext/>
        <w:numPr>
          <w:ilvl w:val="0"/>
          <w:numId w:val="41"/>
        </w:numPr>
        <w:tabs>
          <w:tab w:val="left" w:pos="720"/>
        </w:tabs>
        <w:jc w:val="both"/>
        <w:rPr>
          <w:rFonts w:ascii="Palatino Linotype" w:hAnsi="Palatino Linotype"/>
          <w:sz w:val="22"/>
          <w:szCs w:val="22"/>
        </w:rPr>
      </w:pPr>
      <w:r w:rsidRPr="00DC0433">
        <w:rPr>
          <w:rFonts w:ascii="Palatino Linotype" w:hAnsi="Palatino Linotype"/>
          <w:sz w:val="22"/>
          <w:szCs w:val="22"/>
        </w:rPr>
        <w:t>Despido procedente</w:t>
      </w:r>
    </w:p>
    <w:p w:rsidR="009C65DF" w:rsidRPr="00DC0433" w:rsidRDefault="007B54B9" w:rsidP="007C4A08">
      <w:pPr>
        <w:pStyle w:val="Prrafodelista"/>
        <w:keepNext/>
        <w:numPr>
          <w:ilvl w:val="0"/>
          <w:numId w:val="41"/>
        </w:numPr>
        <w:tabs>
          <w:tab w:val="left" w:pos="720"/>
        </w:tabs>
        <w:jc w:val="both"/>
        <w:rPr>
          <w:rFonts w:ascii="Palatino Linotype" w:hAnsi="Palatino Linotype"/>
          <w:sz w:val="22"/>
          <w:szCs w:val="22"/>
        </w:rPr>
      </w:pPr>
      <w:r w:rsidRPr="00DC0433">
        <w:rPr>
          <w:rFonts w:ascii="Palatino Linotype" w:hAnsi="Palatino Linotype"/>
          <w:sz w:val="22"/>
          <w:szCs w:val="22"/>
        </w:rPr>
        <w:t>Incumplimiento de la carga mínima de trabajo</w:t>
      </w:r>
    </w:p>
    <w:p w:rsidR="007B54B9" w:rsidRPr="00DC0433" w:rsidRDefault="007B54B9" w:rsidP="007C4A08">
      <w:pPr>
        <w:pStyle w:val="Prrafodelista"/>
        <w:keepNext/>
        <w:numPr>
          <w:ilvl w:val="0"/>
          <w:numId w:val="41"/>
        </w:numPr>
        <w:tabs>
          <w:tab w:val="left" w:pos="720"/>
        </w:tabs>
        <w:jc w:val="both"/>
        <w:rPr>
          <w:rFonts w:ascii="Palatino Linotype" w:hAnsi="Palatino Linotype"/>
          <w:sz w:val="22"/>
          <w:szCs w:val="22"/>
        </w:rPr>
      </w:pPr>
      <w:r w:rsidRPr="00DC0433">
        <w:rPr>
          <w:rFonts w:ascii="Palatino Linotype" w:hAnsi="Palatino Linotype"/>
          <w:sz w:val="22"/>
          <w:szCs w:val="22"/>
        </w:rPr>
        <w:t>No respetar la unidad de voto de socios fundadores</w:t>
      </w:r>
    </w:p>
    <w:p w:rsidR="007B54B9" w:rsidRPr="00DC0433" w:rsidRDefault="007B54B9" w:rsidP="007C4A08">
      <w:pPr>
        <w:pStyle w:val="Prrafodelista"/>
        <w:keepNext/>
        <w:numPr>
          <w:ilvl w:val="0"/>
          <w:numId w:val="41"/>
        </w:numPr>
        <w:tabs>
          <w:tab w:val="left" w:pos="720"/>
        </w:tabs>
        <w:jc w:val="both"/>
        <w:rPr>
          <w:rFonts w:ascii="Palatino Linotype" w:hAnsi="Palatino Linotype"/>
          <w:sz w:val="22"/>
          <w:szCs w:val="22"/>
        </w:rPr>
      </w:pPr>
      <w:r w:rsidRPr="00DC0433">
        <w:rPr>
          <w:rFonts w:ascii="Palatino Linotype" w:hAnsi="Palatino Linotype"/>
          <w:sz w:val="22"/>
          <w:szCs w:val="22"/>
        </w:rPr>
        <w:t>Recibir una sentencia judicial desfavorable</w:t>
      </w:r>
    </w:p>
    <w:p w:rsidR="007B54B9" w:rsidRPr="00DC0433" w:rsidRDefault="007B54B9" w:rsidP="007C4A08">
      <w:pPr>
        <w:pStyle w:val="Prrafodelista"/>
        <w:keepNext/>
        <w:numPr>
          <w:ilvl w:val="0"/>
          <w:numId w:val="41"/>
        </w:numPr>
        <w:tabs>
          <w:tab w:val="left" w:pos="720"/>
        </w:tabs>
        <w:jc w:val="both"/>
        <w:rPr>
          <w:rFonts w:ascii="Palatino Linotype" w:hAnsi="Palatino Linotype"/>
          <w:sz w:val="22"/>
          <w:szCs w:val="22"/>
        </w:rPr>
      </w:pPr>
      <w:r w:rsidRPr="00DC0433">
        <w:rPr>
          <w:rFonts w:ascii="Palatino Linotype" w:hAnsi="Palatino Linotype"/>
          <w:sz w:val="22"/>
          <w:szCs w:val="22"/>
        </w:rPr>
        <w:t xml:space="preserve">Perjudicar gravemente a la </w:t>
      </w:r>
      <w:proofErr w:type="spellStart"/>
      <w:r w:rsidRPr="00DC0433">
        <w:rPr>
          <w:rFonts w:ascii="Palatino Linotype" w:hAnsi="Palatino Linotype"/>
          <w:sz w:val="22"/>
          <w:szCs w:val="22"/>
        </w:rPr>
        <w:t>startup</w:t>
      </w:r>
      <w:proofErr w:type="spellEnd"/>
      <w:r w:rsidRPr="00DC0433">
        <w:rPr>
          <w:rFonts w:ascii="Palatino Linotype" w:hAnsi="Palatino Linotype"/>
          <w:sz w:val="22"/>
          <w:szCs w:val="22"/>
        </w:rPr>
        <w:t xml:space="preserve"> por su comportamiento público o personal</w:t>
      </w:r>
    </w:p>
    <w:p w:rsidR="005927EB" w:rsidRPr="00DC0433" w:rsidRDefault="005927EB" w:rsidP="005927EB">
      <w:pPr>
        <w:widowControl/>
        <w:numPr>
          <w:ilvl w:val="0"/>
          <w:numId w:val="41"/>
        </w:numPr>
        <w:autoSpaceDE/>
        <w:autoSpaceDN/>
        <w:adjustRightInd/>
        <w:jc w:val="both"/>
        <w:rPr>
          <w:rFonts w:ascii="Palatino Linotype" w:hAnsi="Palatino Linotype"/>
          <w:sz w:val="22"/>
          <w:szCs w:val="22"/>
        </w:rPr>
      </w:pPr>
      <w:r w:rsidRPr="00DC0433">
        <w:rPr>
          <w:rFonts w:ascii="Palatino Linotype" w:hAnsi="Palatino Linotype"/>
          <w:sz w:val="22"/>
          <w:szCs w:val="22"/>
        </w:rPr>
        <w:t xml:space="preserve">Incumplimiento del compromiso de confidencialidad; </w:t>
      </w:r>
    </w:p>
    <w:p w:rsidR="005927EB" w:rsidRPr="00DC0433" w:rsidRDefault="005927EB" w:rsidP="005927EB">
      <w:pPr>
        <w:widowControl/>
        <w:numPr>
          <w:ilvl w:val="0"/>
          <w:numId w:val="41"/>
        </w:numPr>
        <w:autoSpaceDE/>
        <w:autoSpaceDN/>
        <w:adjustRightInd/>
        <w:jc w:val="both"/>
        <w:rPr>
          <w:rFonts w:ascii="Palatino Linotype" w:hAnsi="Palatino Linotype"/>
          <w:sz w:val="22"/>
          <w:szCs w:val="22"/>
        </w:rPr>
      </w:pPr>
      <w:r w:rsidRPr="00DC0433">
        <w:rPr>
          <w:rFonts w:ascii="Palatino Linotype" w:hAnsi="Palatino Linotype"/>
          <w:sz w:val="22"/>
          <w:szCs w:val="22"/>
        </w:rPr>
        <w:t xml:space="preserve">Incumplimiento de sus obligaciones en materia de permanencia, no competencia y compromiso de dedicación; </w:t>
      </w:r>
    </w:p>
    <w:p w:rsidR="005927EB" w:rsidRPr="00DC0433" w:rsidRDefault="005927EB" w:rsidP="005927EB">
      <w:pPr>
        <w:widowControl/>
        <w:numPr>
          <w:ilvl w:val="0"/>
          <w:numId w:val="41"/>
        </w:numPr>
        <w:autoSpaceDE/>
        <w:autoSpaceDN/>
        <w:adjustRightInd/>
        <w:jc w:val="both"/>
        <w:rPr>
          <w:rFonts w:ascii="Palatino Linotype" w:hAnsi="Palatino Linotype"/>
          <w:sz w:val="22"/>
          <w:szCs w:val="22"/>
        </w:rPr>
      </w:pPr>
      <w:r w:rsidRPr="00DC0433">
        <w:rPr>
          <w:rFonts w:ascii="Palatino Linotype" w:hAnsi="Palatino Linotype"/>
          <w:sz w:val="22"/>
          <w:szCs w:val="22"/>
        </w:rPr>
        <w:t>Incumplimiento del compromiso de protección de la tecnología desarrollada</w:t>
      </w:r>
    </w:p>
    <w:p w:rsidR="005927EB" w:rsidRPr="00DC0433" w:rsidRDefault="005927EB" w:rsidP="005927EB">
      <w:pPr>
        <w:widowControl/>
        <w:numPr>
          <w:ilvl w:val="0"/>
          <w:numId w:val="41"/>
        </w:numPr>
        <w:autoSpaceDE/>
        <w:autoSpaceDN/>
        <w:adjustRightInd/>
        <w:jc w:val="both"/>
        <w:rPr>
          <w:rFonts w:ascii="Palatino Linotype" w:hAnsi="Palatino Linotype"/>
          <w:sz w:val="22"/>
          <w:szCs w:val="22"/>
        </w:rPr>
      </w:pPr>
      <w:r w:rsidRPr="00DC0433">
        <w:rPr>
          <w:rFonts w:ascii="Palatino Linotype" w:hAnsi="Palatino Linotype"/>
          <w:sz w:val="22"/>
          <w:szCs w:val="22"/>
        </w:rPr>
        <w:t>La realización de actuaciones tendentes a paralizar el funcionamiento de la Sociedad (</w:t>
      </w:r>
      <w:r w:rsidR="004A2BE2">
        <w:rPr>
          <w:rFonts w:ascii="Palatino Linotype" w:hAnsi="Palatino Linotype"/>
          <w:sz w:val="22"/>
          <w:szCs w:val="22"/>
        </w:rPr>
        <w:t>Bloqueo) y el desarrollo de su pr</w:t>
      </w:r>
      <w:r w:rsidRPr="00DC0433">
        <w:rPr>
          <w:rFonts w:ascii="Palatino Linotype" w:hAnsi="Palatino Linotype"/>
          <w:sz w:val="22"/>
          <w:szCs w:val="22"/>
        </w:rPr>
        <w:t xml:space="preserve">oyecto </w:t>
      </w:r>
    </w:p>
    <w:p w:rsidR="005927EB" w:rsidRPr="00DC0433" w:rsidRDefault="005927EB" w:rsidP="005927EB">
      <w:pPr>
        <w:widowControl/>
        <w:numPr>
          <w:ilvl w:val="0"/>
          <w:numId w:val="41"/>
        </w:numPr>
        <w:autoSpaceDE/>
        <w:autoSpaceDN/>
        <w:adjustRightInd/>
        <w:jc w:val="both"/>
        <w:rPr>
          <w:rFonts w:ascii="Palatino Linotype" w:hAnsi="Palatino Linotype"/>
          <w:sz w:val="22"/>
          <w:szCs w:val="22"/>
        </w:rPr>
      </w:pPr>
      <w:r w:rsidRPr="00DC0433">
        <w:rPr>
          <w:rFonts w:ascii="Palatino Linotype" w:hAnsi="Palatino Linotype"/>
          <w:sz w:val="22"/>
          <w:szCs w:val="22"/>
        </w:rPr>
        <w:t>No desempeñar las funciones y tareas derivadas de los perfiles según se establece en el punto 2.3 del presente Contrato entre Socios Fundadores.</w:t>
      </w:r>
    </w:p>
    <w:p w:rsidR="005927EB" w:rsidRPr="00DC0433" w:rsidRDefault="005927EB" w:rsidP="005927EB">
      <w:pPr>
        <w:widowControl/>
        <w:autoSpaceDE/>
        <w:autoSpaceDN/>
        <w:adjustRightInd/>
        <w:jc w:val="both"/>
        <w:rPr>
          <w:rFonts w:ascii="Palatino Linotype" w:hAnsi="Palatino Linotype"/>
          <w:sz w:val="22"/>
          <w:szCs w:val="22"/>
        </w:rPr>
      </w:pPr>
    </w:p>
    <w:p w:rsidR="007B54B9" w:rsidRPr="00DC0433" w:rsidRDefault="007B54B9" w:rsidP="007B54B9">
      <w:pPr>
        <w:keepNext/>
        <w:tabs>
          <w:tab w:val="left" w:pos="720"/>
        </w:tabs>
        <w:jc w:val="both"/>
        <w:rPr>
          <w:rFonts w:ascii="Palatino Linotype" w:hAnsi="Palatino Linotype"/>
          <w:sz w:val="22"/>
          <w:szCs w:val="22"/>
        </w:rPr>
      </w:pPr>
    </w:p>
    <w:p w:rsidR="007B54B9" w:rsidRPr="00DC0433" w:rsidRDefault="007B54B9" w:rsidP="007B54B9">
      <w:pPr>
        <w:keepNext/>
        <w:tabs>
          <w:tab w:val="left" w:pos="720"/>
        </w:tabs>
        <w:ind w:left="708"/>
        <w:jc w:val="both"/>
        <w:rPr>
          <w:rFonts w:ascii="Palatino Linotype" w:hAnsi="Palatino Linotype"/>
          <w:sz w:val="22"/>
          <w:szCs w:val="22"/>
        </w:rPr>
      </w:pPr>
      <w:r w:rsidRPr="00DC0433">
        <w:rPr>
          <w:rFonts w:ascii="Palatino Linotype" w:hAnsi="Palatino Linotype"/>
          <w:sz w:val="22"/>
          <w:szCs w:val="22"/>
        </w:rPr>
        <w:tab/>
        <w:t xml:space="preserve">Los socios fundadores establecen un </w:t>
      </w:r>
      <w:r w:rsidR="002B3297" w:rsidRPr="00DC0433">
        <w:rPr>
          <w:rFonts w:ascii="Palatino Linotype" w:hAnsi="Palatino Linotype"/>
          <w:sz w:val="22"/>
          <w:szCs w:val="22"/>
        </w:rPr>
        <w:t xml:space="preserve">periodo de subsanación de las causas que provocan un </w:t>
      </w:r>
      <w:proofErr w:type="spellStart"/>
      <w:r w:rsidR="002B3297" w:rsidRPr="00DC0433">
        <w:rPr>
          <w:rFonts w:ascii="Palatino Linotype" w:hAnsi="Palatino Linotype"/>
          <w:sz w:val="22"/>
          <w:szCs w:val="22"/>
        </w:rPr>
        <w:t>bad</w:t>
      </w:r>
      <w:proofErr w:type="spellEnd"/>
      <w:r w:rsidR="002B3297" w:rsidRPr="00DC0433">
        <w:rPr>
          <w:rFonts w:ascii="Palatino Linotype" w:hAnsi="Palatino Linotype"/>
          <w:sz w:val="22"/>
          <w:szCs w:val="22"/>
        </w:rPr>
        <w:t xml:space="preserve"> </w:t>
      </w:r>
      <w:proofErr w:type="spellStart"/>
      <w:r w:rsidR="002B3297" w:rsidRPr="00DC0433">
        <w:rPr>
          <w:rFonts w:ascii="Palatino Linotype" w:hAnsi="Palatino Linotype"/>
          <w:sz w:val="22"/>
          <w:szCs w:val="22"/>
        </w:rPr>
        <w:t>leaver</w:t>
      </w:r>
      <w:proofErr w:type="spellEnd"/>
      <w:r w:rsidR="002B3297" w:rsidRPr="00DC0433">
        <w:rPr>
          <w:rFonts w:ascii="Palatino Linotype" w:hAnsi="Palatino Linotype"/>
          <w:sz w:val="22"/>
          <w:szCs w:val="22"/>
        </w:rPr>
        <w:t xml:space="preserve"> de 15 días siguientes a la fecha de recepción de un </w:t>
      </w:r>
      <w:r w:rsidR="002B3297" w:rsidRPr="00DC0433">
        <w:rPr>
          <w:rFonts w:ascii="Palatino Linotype" w:hAnsi="Palatino Linotype"/>
          <w:sz w:val="22"/>
          <w:szCs w:val="22"/>
        </w:rPr>
        <w:lastRenderedPageBreak/>
        <w:t>requerimiento por parte de la sociedad o de cualquiera de los socios.</w:t>
      </w:r>
    </w:p>
    <w:p w:rsidR="007C4A08" w:rsidRPr="00DC0433" w:rsidRDefault="007C4A08" w:rsidP="007C4A08">
      <w:pPr>
        <w:keepNext/>
        <w:tabs>
          <w:tab w:val="left" w:pos="720"/>
        </w:tabs>
        <w:ind w:left="720"/>
        <w:jc w:val="both"/>
        <w:rPr>
          <w:rFonts w:ascii="Palatino Linotype" w:hAnsi="Palatino Linotype"/>
          <w:sz w:val="22"/>
          <w:szCs w:val="22"/>
        </w:rPr>
      </w:pPr>
    </w:p>
    <w:p w:rsidR="005927EB" w:rsidRPr="00DC0433" w:rsidRDefault="005927EB" w:rsidP="005927EB">
      <w:pPr>
        <w:ind w:left="720"/>
        <w:jc w:val="both"/>
        <w:rPr>
          <w:rFonts w:ascii="Palatino Linotype" w:hAnsi="Palatino Linotype"/>
          <w:sz w:val="22"/>
          <w:szCs w:val="22"/>
        </w:rPr>
      </w:pPr>
      <w:r w:rsidRPr="00DC0433">
        <w:rPr>
          <w:rFonts w:ascii="Palatino Linotype" w:hAnsi="Palatino Linotype"/>
          <w:sz w:val="22"/>
          <w:szCs w:val="22"/>
        </w:rPr>
        <w:t>En tal sentido, producida la causa de exclusión y verificada ésta por la mayoría establecida en el apartado 2.</w:t>
      </w:r>
      <w:r w:rsidR="004872F5" w:rsidRPr="00DC0433">
        <w:rPr>
          <w:rFonts w:ascii="Palatino Linotype" w:hAnsi="Palatino Linotype"/>
          <w:sz w:val="22"/>
          <w:szCs w:val="22"/>
        </w:rPr>
        <w:t>1</w:t>
      </w:r>
      <w:r w:rsidRPr="00DC0433">
        <w:rPr>
          <w:rFonts w:ascii="Palatino Linotype" w:hAnsi="Palatino Linotype"/>
          <w:sz w:val="22"/>
          <w:szCs w:val="22"/>
        </w:rPr>
        <w:t xml:space="preserve"> del presente Contrato entre Socios</w:t>
      </w:r>
      <w:r w:rsidR="004872F5" w:rsidRPr="00DC0433">
        <w:rPr>
          <w:rFonts w:ascii="Palatino Linotype" w:hAnsi="Palatino Linotype"/>
          <w:sz w:val="22"/>
          <w:szCs w:val="22"/>
        </w:rPr>
        <w:t xml:space="preserve"> Fundadores</w:t>
      </w:r>
      <w:r w:rsidRPr="00DC0433">
        <w:rPr>
          <w:rFonts w:ascii="Palatino Linotype" w:hAnsi="Palatino Linotype"/>
          <w:sz w:val="22"/>
          <w:szCs w:val="22"/>
        </w:rPr>
        <w:t xml:space="preserve">, excluyéndose en todo caso en dicho cómputo, el porcentaje que ostentase el socio incumplidor, se procederá a comunicar dicha circunstancia al Órgano de Administración quién, de forma inmediata, procederá a convocar Junta </w:t>
      </w:r>
      <w:r w:rsidR="004A2BE2">
        <w:rPr>
          <w:rFonts w:ascii="Palatino Linotype" w:hAnsi="Palatino Linotype"/>
          <w:sz w:val="22"/>
          <w:szCs w:val="22"/>
        </w:rPr>
        <w:t>de Fundadores</w:t>
      </w:r>
      <w:r w:rsidRPr="00DC0433">
        <w:rPr>
          <w:rFonts w:ascii="Palatino Linotype" w:hAnsi="Palatino Linotype"/>
          <w:sz w:val="22"/>
          <w:szCs w:val="22"/>
        </w:rPr>
        <w:t xml:space="preserve"> para someter a votación la exclusión del socio incumplidor. Adoptado el acuerdo, el socio incumplidor vendrá obligado a vender sus participaciones a la </w:t>
      </w:r>
      <w:r w:rsidRPr="002157D8">
        <w:rPr>
          <w:rFonts w:ascii="Palatino Linotype" w:hAnsi="Palatino Linotype"/>
          <w:sz w:val="22"/>
          <w:szCs w:val="22"/>
        </w:rPr>
        <w:t>Sociedad</w:t>
      </w:r>
      <w:r w:rsidRPr="00DC0433">
        <w:rPr>
          <w:rFonts w:ascii="Palatino Linotype" w:hAnsi="Palatino Linotype"/>
          <w:sz w:val="22"/>
          <w:szCs w:val="22"/>
        </w:rPr>
        <w:t>, la cual tendrá derecho a adquirirlas.</w:t>
      </w:r>
    </w:p>
    <w:p w:rsidR="005927EB" w:rsidRPr="00DC0433" w:rsidRDefault="005927EB" w:rsidP="005927EB">
      <w:pPr>
        <w:ind w:left="720"/>
        <w:jc w:val="both"/>
        <w:rPr>
          <w:rFonts w:ascii="Palatino Linotype" w:hAnsi="Palatino Linotype"/>
          <w:sz w:val="22"/>
          <w:szCs w:val="22"/>
        </w:rPr>
      </w:pPr>
      <w:r w:rsidRPr="00DC0433">
        <w:rPr>
          <w:rFonts w:ascii="Palatino Linotype" w:hAnsi="Palatino Linotype"/>
          <w:sz w:val="22"/>
          <w:szCs w:val="22"/>
        </w:rPr>
        <w:t xml:space="preserve"> </w:t>
      </w:r>
    </w:p>
    <w:p w:rsidR="005927EB" w:rsidRPr="00DC0433" w:rsidRDefault="005927EB" w:rsidP="005927EB">
      <w:pPr>
        <w:ind w:left="720"/>
        <w:jc w:val="both"/>
        <w:rPr>
          <w:rFonts w:ascii="Palatino Linotype" w:hAnsi="Palatino Linotype"/>
          <w:sz w:val="22"/>
          <w:szCs w:val="22"/>
        </w:rPr>
      </w:pPr>
      <w:r w:rsidRPr="00DC0433">
        <w:rPr>
          <w:rFonts w:ascii="Palatino Linotype" w:hAnsi="Palatino Linotype"/>
          <w:sz w:val="22"/>
          <w:szCs w:val="22"/>
        </w:rPr>
        <w:t xml:space="preserve">Para facilitar la ejecución de esta cláusula, el socio incumplidor concede a favor de la </w:t>
      </w:r>
      <w:r w:rsidRPr="002157D8">
        <w:rPr>
          <w:rFonts w:ascii="Palatino Linotype" w:hAnsi="Palatino Linotype"/>
          <w:sz w:val="22"/>
          <w:szCs w:val="22"/>
        </w:rPr>
        <w:t>Sociedad</w:t>
      </w:r>
      <w:r w:rsidRPr="00DC0433">
        <w:rPr>
          <w:rFonts w:ascii="Palatino Linotype" w:hAnsi="Palatino Linotype"/>
          <w:sz w:val="22"/>
          <w:szCs w:val="22"/>
        </w:rPr>
        <w:t xml:space="preserve"> una opción de compra sobre sus participaciones, cuyo ejercicio implicará una obligación de venta por parte del socio incumplidor a favor de la </w:t>
      </w:r>
      <w:r w:rsidRPr="002157D8">
        <w:rPr>
          <w:rFonts w:ascii="Palatino Linotype" w:hAnsi="Palatino Linotype"/>
          <w:sz w:val="22"/>
          <w:szCs w:val="22"/>
        </w:rPr>
        <w:t>Sociedad</w:t>
      </w:r>
      <w:r w:rsidRPr="00DC0433">
        <w:rPr>
          <w:rFonts w:ascii="Palatino Linotype" w:hAnsi="Palatino Linotype"/>
          <w:sz w:val="22"/>
          <w:szCs w:val="22"/>
        </w:rPr>
        <w:t xml:space="preserve">, siendo las condiciones de la citada compraventa las que constan a continuación: </w:t>
      </w:r>
    </w:p>
    <w:p w:rsidR="005927EB" w:rsidRPr="00DC0433" w:rsidRDefault="005927EB" w:rsidP="005927EB">
      <w:pPr>
        <w:ind w:left="720"/>
        <w:jc w:val="both"/>
        <w:rPr>
          <w:rFonts w:ascii="Palatino Linotype" w:hAnsi="Palatino Linotype"/>
          <w:sz w:val="22"/>
          <w:szCs w:val="22"/>
        </w:rPr>
      </w:pPr>
    </w:p>
    <w:p w:rsidR="005927EB" w:rsidRPr="00DC0433" w:rsidRDefault="005927EB" w:rsidP="005927EB">
      <w:pPr>
        <w:widowControl/>
        <w:numPr>
          <w:ilvl w:val="0"/>
          <w:numId w:val="29"/>
        </w:numPr>
        <w:autoSpaceDE/>
        <w:autoSpaceDN/>
        <w:adjustRightInd/>
        <w:ind w:left="1418" w:hanging="567"/>
        <w:jc w:val="both"/>
        <w:rPr>
          <w:rFonts w:ascii="Palatino Linotype" w:hAnsi="Palatino Linotype"/>
          <w:sz w:val="22"/>
          <w:szCs w:val="22"/>
        </w:rPr>
      </w:pPr>
      <w:r w:rsidRPr="00DC0433">
        <w:rPr>
          <w:rFonts w:ascii="Palatino Linotype" w:hAnsi="Palatino Linotype"/>
          <w:sz w:val="22"/>
          <w:szCs w:val="22"/>
        </w:rPr>
        <w:t xml:space="preserve">Plazo de ejercicio de la opción: dentro de los quince (15) días naturales siguientes a la adopción del citado acuerdo de Junta </w:t>
      </w:r>
      <w:r w:rsidR="004A2BE2">
        <w:rPr>
          <w:rFonts w:ascii="Palatino Linotype" w:hAnsi="Palatino Linotype"/>
          <w:sz w:val="22"/>
          <w:szCs w:val="22"/>
        </w:rPr>
        <w:t>de Fundadores</w:t>
      </w:r>
      <w:r w:rsidRPr="00DC0433">
        <w:rPr>
          <w:rFonts w:ascii="Palatino Linotype" w:hAnsi="Palatino Linotype"/>
          <w:sz w:val="22"/>
          <w:szCs w:val="22"/>
        </w:rPr>
        <w:t xml:space="preserve"> mediante comunicación individual y escrita indicando lugar, fecha, hora y notario autorizante de Ciudad Elegida.</w:t>
      </w:r>
    </w:p>
    <w:p w:rsidR="005927EB" w:rsidRPr="00DC0433" w:rsidRDefault="005927EB" w:rsidP="005927EB">
      <w:pPr>
        <w:widowControl/>
        <w:numPr>
          <w:ilvl w:val="0"/>
          <w:numId w:val="29"/>
        </w:numPr>
        <w:autoSpaceDE/>
        <w:autoSpaceDN/>
        <w:adjustRightInd/>
        <w:ind w:left="1418" w:hanging="567"/>
        <w:jc w:val="both"/>
        <w:rPr>
          <w:rFonts w:ascii="Palatino Linotype" w:hAnsi="Palatino Linotype"/>
          <w:sz w:val="22"/>
          <w:szCs w:val="22"/>
        </w:rPr>
      </w:pPr>
      <w:r w:rsidRPr="00DC0433">
        <w:rPr>
          <w:rFonts w:ascii="Palatino Linotype" w:hAnsi="Palatino Linotype"/>
          <w:sz w:val="22"/>
          <w:szCs w:val="22"/>
        </w:rPr>
        <w:t>Optante: la Sociedad.</w:t>
      </w:r>
    </w:p>
    <w:p w:rsidR="005927EB" w:rsidRPr="00DC0433" w:rsidRDefault="005927EB" w:rsidP="005927EB">
      <w:pPr>
        <w:widowControl/>
        <w:numPr>
          <w:ilvl w:val="0"/>
          <w:numId w:val="29"/>
        </w:numPr>
        <w:autoSpaceDE/>
        <w:autoSpaceDN/>
        <w:adjustRightInd/>
        <w:ind w:left="1418" w:hanging="567"/>
        <w:jc w:val="both"/>
        <w:rPr>
          <w:rFonts w:ascii="Palatino Linotype" w:hAnsi="Palatino Linotype"/>
          <w:sz w:val="22"/>
          <w:szCs w:val="22"/>
        </w:rPr>
      </w:pPr>
      <w:r w:rsidRPr="00DC0433">
        <w:rPr>
          <w:rFonts w:ascii="Palatino Linotype" w:hAnsi="Palatino Linotype"/>
          <w:sz w:val="22"/>
          <w:szCs w:val="22"/>
        </w:rPr>
        <w:t>Concedente: el socio incumplidor.</w:t>
      </w:r>
    </w:p>
    <w:p w:rsidR="005927EB" w:rsidRPr="00DC0433" w:rsidRDefault="005927EB" w:rsidP="005927EB">
      <w:pPr>
        <w:widowControl/>
        <w:numPr>
          <w:ilvl w:val="0"/>
          <w:numId w:val="29"/>
        </w:numPr>
        <w:autoSpaceDE/>
        <w:autoSpaceDN/>
        <w:adjustRightInd/>
        <w:ind w:left="1418" w:hanging="567"/>
        <w:jc w:val="both"/>
        <w:rPr>
          <w:rFonts w:ascii="Palatino Linotype" w:hAnsi="Palatino Linotype"/>
          <w:sz w:val="22"/>
          <w:szCs w:val="22"/>
        </w:rPr>
      </w:pPr>
      <w:r w:rsidRPr="00DC0433">
        <w:rPr>
          <w:rFonts w:ascii="Palatino Linotype" w:hAnsi="Palatino Linotype"/>
          <w:sz w:val="22"/>
          <w:szCs w:val="22"/>
        </w:rPr>
        <w:t xml:space="preserve">Precio: Nominal. El precio fijado tiene por las Partes la consideración de punitivo, habida cuenta que se ha fijado en atención al incumplimiento producido. En este sentido, el precio será el valor nominal, que es el que todos los Socios y la propia Sociedad, de común acuerdo, consideran razonable a los efectos de salida forzosa del Socio que ha incumplido voluntariamente cualquiera de las obligaciones anteriormente referenciadas, en los términos dispuestos. </w:t>
      </w:r>
    </w:p>
    <w:p w:rsidR="005927EB" w:rsidRPr="00DC0433" w:rsidRDefault="005927EB" w:rsidP="005927EB">
      <w:pPr>
        <w:widowControl/>
        <w:autoSpaceDE/>
        <w:autoSpaceDN/>
        <w:adjustRightInd/>
        <w:ind w:left="1080"/>
        <w:jc w:val="both"/>
        <w:rPr>
          <w:rFonts w:ascii="Palatino Linotype" w:hAnsi="Palatino Linotype"/>
          <w:sz w:val="22"/>
          <w:szCs w:val="22"/>
        </w:rPr>
      </w:pPr>
    </w:p>
    <w:p w:rsidR="005927EB" w:rsidRPr="00DC0433" w:rsidRDefault="005927EB" w:rsidP="005927EB">
      <w:pPr>
        <w:widowControl/>
        <w:autoSpaceDE/>
        <w:autoSpaceDN/>
        <w:adjustRightInd/>
        <w:ind w:left="720"/>
        <w:jc w:val="both"/>
        <w:rPr>
          <w:rFonts w:ascii="Palatino Linotype" w:hAnsi="Palatino Linotype"/>
          <w:sz w:val="22"/>
          <w:szCs w:val="22"/>
        </w:rPr>
      </w:pPr>
      <w:bookmarkStart w:id="5" w:name="_DV_M375"/>
      <w:bookmarkEnd w:id="5"/>
      <w:r w:rsidRPr="00DC0433">
        <w:rPr>
          <w:rFonts w:ascii="Palatino Linotype" w:hAnsi="Palatino Linotype"/>
          <w:sz w:val="22"/>
          <w:szCs w:val="22"/>
        </w:rPr>
        <w:t>Esta operación se llevará a cabo de acuerdo con lo establecido en los artículos 140 y siguientes de la Ley de Sociedades de Capital, en cuanto a la adquisición derivativa permitida de participaciones por parte de la Sociedad.</w:t>
      </w:r>
    </w:p>
    <w:p w:rsidR="005927EB" w:rsidRPr="00DC0433" w:rsidRDefault="005927EB" w:rsidP="00D7015F">
      <w:pPr>
        <w:keepNext/>
        <w:tabs>
          <w:tab w:val="left" w:pos="720"/>
        </w:tabs>
        <w:ind w:left="720"/>
        <w:jc w:val="both"/>
        <w:rPr>
          <w:rFonts w:ascii="Palatino Linotype" w:hAnsi="Palatino Linotype"/>
          <w:sz w:val="22"/>
          <w:szCs w:val="22"/>
        </w:rPr>
      </w:pPr>
    </w:p>
    <w:p w:rsidR="00D7015F" w:rsidRPr="00DC0433" w:rsidRDefault="00D7015F" w:rsidP="00D7015F">
      <w:pPr>
        <w:keepNext/>
        <w:tabs>
          <w:tab w:val="left" w:pos="720"/>
        </w:tabs>
        <w:ind w:left="720"/>
        <w:jc w:val="both"/>
        <w:rPr>
          <w:rFonts w:ascii="Palatino Linotype" w:hAnsi="Palatino Linotype"/>
          <w:sz w:val="22"/>
          <w:szCs w:val="22"/>
        </w:rPr>
      </w:pPr>
      <w:r w:rsidRPr="00DC0433">
        <w:rPr>
          <w:rFonts w:ascii="Palatino Linotype" w:hAnsi="Palatino Linotype"/>
          <w:sz w:val="22"/>
          <w:szCs w:val="22"/>
        </w:rPr>
        <w:t xml:space="preserve">En el caso de que la salida se produzca incumpliendo la cláusula de permanencia, el socio saliente deberá vender a la </w:t>
      </w:r>
      <w:proofErr w:type="spellStart"/>
      <w:r w:rsidRPr="00DC0433">
        <w:rPr>
          <w:rFonts w:ascii="Palatino Linotype" w:hAnsi="Palatino Linotype"/>
          <w:sz w:val="22"/>
          <w:szCs w:val="22"/>
        </w:rPr>
        <w:t>startup</w:t>
      </w:r>
      <w:proofErr w:type="spellEnd"/>
      <w:r w:rsidRPr="00DC0433">
        <w:rPr>
          <w:rFonts w:ascii="Palatino Linotype" w:hAnsi="Palatino Linotype"/>
          <w:sz w:val="22"/>
          <w:szCs w:val="22"/>
        </w:rPr>
        <w:t xml:space="preserve"> 1/24 de sus participaciones por mes que falte para cumplir su pacto de permanencia (24 meses) a valor nominal y el resto al 50% del valor de mercado establecido </w:t>
      </w:r>
      <w:r w:rsidR="001E5122">
        <w:rPr>
          <w:rFonts w:ascii="Palatino Linotype" w:hAnsi="Palatino Linotype"/>
          <w:sz w:val="22"/>
          <w:szCs w:val="22"/>
        </w:rPr>
        <w:t>en la cláusula 3.5 del presente pacto de socios fundadores</w:t>
      </w:r>
      <w:r w:rsidRPr="00DC0433">
        <w:rPr>
          <w:rFonts w:ascii="Palatino Linotype" w:hAnsi="Palatino Linotype"/>
          <w:sz w:val="22"/>
          <w:szCs w:val="22"/>
        </w:rPr>
        <w:t xml:space="preserve">. </w:t>
      </w:r>
    </w:p>
    <w:p w:rsidR="004872F5" w:rsidRPr="00DC0433" w:rsidRDefault="004872F5" w:rsidP="00D7015F">
      <w:pPr>
        <w:keepNext/>
        <w:tabs>
          <w:tab w:val="left" w:pos="720"/>
        </w:tabs>
        <w:ind w:left="720"/>
        <w:jc w:val="both"/>
        <w:rPr>
          <w:rFonts w:ascii="Palatino Linotype" w:hAnsi="Palatino Linotype"/>
          <w:sz w:val="22"/>
          <w:szCs w:val="22"/>
        </w:rPr>
      </w:pPr>
    </w:p>
    <w:p w:rsidR="004872F5" w:rsidRPr="00DC0433" w:rsidRDefault="004872F5" w:rsidP="00D7015F">
      <w:pPr>
        <w:keepNext/>
        <w:tabs>
          <w:tab w:val="left" w:pos="720"/>
        </w:tabs>
        <w:ind w:left="720"/>
        <w:jc w:val="both"/>
        <w:rPr>
          <w:rFonts w:ascii="Palatino Linotype" w:hAnsi="Palatino Linotype"/>
          <w:sz w:val="22"/>
          <w:szCs w:val="22"/>
        </w:rPr>
      </w:pPr>
      <w:r w:rsidRPr="00DC0433">
        <w:rPr>
          <w:rFonts w:ascii="Palatino Linotype" w:hAnsi="Palatino Linotype"/>
          <w:sz w:val="22"/>
          <w:szCs w:val="22"/>
        </w:rPr>
        <w:t xml:space="preserve">En el caso de que la salida del socio incumplidor se produzca cuando la sociedad tenga un valor razonable de venta inferior a sus recursos propios, el socio incumplidor tendrá la obligación de pagar a la </w:t>
      </w:r>
      <w:proofErr w:type="spellStart"/>
      <w:r w:rsidRPr="00DC0433">
        <w:rPr>
          <w:rFonts w:ascii="Palatino Linotype" w:hAnsi="Palatino Linotype"/>
          <w:sz w:val="22"/>
          <w:szCs w:val="22"/>
        </w:rPr>
        <w:t>startup</w:t>
      </w:r>
      <w:proofErr w:type="spellEnd"/>
      <w:r w:rsidRPr="00DC0433">
        <w:rPr>
          <w:rFonts w:ascii="Palatino Linotype" w:hAnsi="Palatino Linotype"/>
          <w:sz w:val="22"/>
          <w:szCs w:val="22"/>
        </w:rPr>
        <w:t xml:space="preserve"> una multa de 10 </w:t>
      </w:r>
      <w:r w:rsidRPr="00DC0433">
        <w:rPr>
          <w:rFonts w:ascii="Palatino Linotype" w:hAnsi="Palatino Linotype"/>
          <w:sz w:val="22"/>
          <w:szCs w:val="22"/>
        </w:rPr>
        <w:lastRenderedPageBreak/>
        <w:t xml:space="preserve">veces el valor nominal de sus participaciones, independientemente de si la </w:t>
      </w:r>
      <w:proofErr w:type="spellStart"/>
      <w:r w:rsidRPr="00DC0433">
        <w:rPr>
          <w:rFonts w:ascii="Palatino Linotype" w:hAnsi="Palatino Linotype"/>
          <w:sz w:val="22"/>
          <w:szCs w:val="22"/>
        </w:rPr>
        <w:t>startup</w:t>
      </w:r>
      <w:proofErr w:type="spellEnd"/>
      <w:r w:rsidRPr="00DC0433">
        <w:rPr>
          <w:rFonts w:ascii="Palatino Linotype" w:hAnsi="Palatino Linotype"/>
          <w:sz w:val="22"/>
          <w:szCs w:val="22"/>
        </w:rPr>
        <w:t xml:space="preserve"> ejecuta la opción de compra que le corresponde.</w:t>
      </w:r>
    </w:p>
    <w:p w:rsidR="00D7015F" w:rsidRPr="00DC0433" w:rsidRDefault="00D7015F" w:rsidP="00D7015F">
      <w:pPr>
        <w:keepNext/>
        <w:tabs>
          <w:tab w:val="left" w:pos="720"/>
        </w:tabs>
        <w:ind w:left="720"/>
        <w:jc w:val="both"/>
        <w:rPr>
          <w:rFonts w:ascii="Palatino Linotype" w:hAnsi="Palatino Linotype"/>
          <w:sz w:val="22"/>
          <w:szCs w:val="22"/>
        </w:rPr>
      </w:pPr>
    </w:p>
    <w:p w:rsidR="00514151" w:rsidRPr="00DC0433" w:rsidRDefault="00514151" w:rsidP="00DE5C72">
      <w:pPr>
        <w:keepNext/>
        <w:tabs>
          <w:tab w:val="left" w:pos="720"/>
        </w:tabs>
        <w:ind w:left="720"/>
        <w:jc w:val="both"/>
        <w:rPr>
          <w:rFonts w:ascii="Palatino Linotype" w:hAnsi="Palatino Linotype"/>
          <w:sz w:val="22"/>
          <w:szCs w:val="22"/>
        </w:rPr>
      </w:pPr>
      <w:r w:rsidRPr="00DC0433">
        <w:rPr>
          <w:rFonts w:ascii="Palatino Linotype" w:hAnsi="Palatino Linotype"/>
          <w:sz w:val="22"/>
          <w:szCs w:val="22"/>
        </w:rPr>
        <w:t xml:space="preserve">Ante un </w:t>
      </w:r>
      <w:proofErr w:type="spellStart"/>
      <w:r w:rsidRPr="00DC0433">
        <w:rPr>
          <w:rFonts w:ascii="Palatino Linotype" w:hAnsi="Palatino Linotype"/>
          <w:sz w:val="22"/>
          <w:szCs w:val="22"/>
        </w:rPr>
        <w:t>bad</w:t>
      </w:r>
      <w:proofErr w:type="spellEnd"/>
      <w:r w:rsidRPr="00DC0433">
        <w:rPr>
          <w:rFonts w:ascii="Palatino Linotype" w:hAnsi="Palatino Linotype"/>
          <w:sz w:val="22"/>
          <w:szCs w:val="22"/>
        </w:rPr>
        <w:t xml:space="preserve"> </w:t>
      </w:r>
      <w:proofErr w:type="spellStart"/>
      <w:r w:rsidRPr="00DC0433">
        <w:rPr>
          <w:rFonts w:ascii="Palatino Linotype" w:hAnsi="Palatino Linotype"/>
          <w:sz w:val="22"/>
          <w:szCs w:val="22"/>
        </w:rPr>
        <w:t>leaver</w:t>
      </w:r>
      <w:proofErr w:type="spellEnd"/>
      <w:r w:rsidRPr="00DC0433">
        <w:rPr>
          <w:rFonts w:ascii="Palatino Linotype" w:hAnsi="Palatino Linotype"/>
          <w:sz w:val="22"/>
          <w:szCs w:val="22"/>
        </w:rPr>
        <w:t xml:space="preserve">, los socios fundadores se comprometen a liquidar la deuda que tenga la </w:t>
      </w:r>
      <w:proofErr w:type="spellStart"/>
      <w:r w:rsidRPr="00DC0433">
        <w:rPr>
          <w:rFonts w:ascii="Palatino Linotype" w:hAnsi="Palatino Linotype"/>
          <w:sz w:val="22"/>
          <w:szCs w:val="22"/>
        </w:rPr>
        <w:t>startup</w:t>
      </w:r>
      <w:proofErr w:type="spellEnd"/>
      <w:r w:rsidRPr="00DC0433">
        <w:rPr>
          <w:rFonts w:ascii="Palatino Linotype" w:hAnsi="Palatino Linotype"/>
          <w:sz w:val="22"/>
          <w:szCs w:val="22"/>
        </w:rPr>
        <w:t xml:space="preserve"> con el socio saliente por salarios devengados y no cobrados</w:t>
      </w:r>
      <w:r w:rsidR="009C65DF" w:rsidRPr="00DC0433">
        <w:rPr>
          <w:rFonts w:ascii="Palatino Linotype" w:hAnsi="Palatino Linotype"/>
          <w:sz w:val="22"/>
          <w:szCs w:val="22"/>
        </w:rPr>
        <w:t>.</w:t>
      </w:r>
    </w:p>
    <w:p w:rsidR="007F4F38" w:rsidRPr="002157D8" w:rsidRDefault="007F4F38" w:rsidP="007F4F38">
      <w:pPr>
        <w:ind w:left="720"/>
        <w:jc w:val="both"/>
        <w:rPr>
          <w:rFonts w:ascii="Palatino Linotype" w:hAnsi="Palatino Linotype"/>
          <w:sz w:val="22"/>
          <w:szCs w:val="22"/>
        </w:rPr>
      </w:pPr>
    </w:p>
    <w:p w:rsidR="002D417F" w:rsidRDefault="002D417F" w:rsidP="002D417F">
      <w:pPr>
        <w:keepNext/>
        <w:tabs>
          <w:tab w:val="left" w:pos="720"/>
        </w:tabs>
        <w:ind w:left="1275"/>
        <w:jc w:val="both"/>
        <w:rPr>
          <w:rFonts w:ascii="Palatino Linotype" w:hAnsi="Palatino Linotype"/>
          <w:b/>
          <w:spacing w:val="-3"/>
          <w:sz w:val="22"/>
          <w:szCs w:val="22"/>
        </w:rPr>
      </w:pPr>
    </w:p>
    <w:p w:rsidR="002D417F" w:rsidRPr="002157D8" w:rsidRDefault="002D417F" w:rsidP="002D417F">
      <w:pPr>
        <w:keepNext/>
        <w:ind w:left="720" w:hanging="720"/>
        <w:jc w:val="both"/>
        <w:rPr>
          <w:rFonts w:ascii="Palatino Linotype" w:hAnsi="Palatino Linotype"/>
          <w:b/>
          <w:bCs/>
          <w:sz w:val="22"/>
          <w:szCs w:val="22"/>
          <w:lang w:val="es-ES_tradnl"/>
        </w:rPr>
      </w:pPr>
      <w:r>
        <w:rPr>
          <w:rFonts w:ascii="Palatino Linotype" w:hAnsi="Palatino Linotype"/>
          <w:b/>
          <w:bCs/>
          <w:sz w:val="22"/>
          <w:szCs w:val="22"/>
          <w:lang w:val="pt-BR"/>
        </w:rPr>
        <w:t>3</w:t>
      </w:r>
      <w:r w:rsidRPr="002157D8">
        <w:rPr>
          <w:rFonts w:ascii="Palatino Linotype" w:hAnsi="Palatino Linotype"/>
          <w:b/>
          <w:bCs/>
          <w:sz w:val="22"/>
          <w:szCs w:val="22"/>
          <w:lang w:val="pt-BR"/>
        </w:rPr>
        <w:t>.</w:t>
      </w:r>
      <w:r w:rsidR="00DC0433">
        <w:rPr>
          <w:rFonts w:ascii="Palatino Linotype" w:hAnsi="Palatino Linotype"/>
          <w:b/>
          <w:bCs/>
          <w:sz w:val="22"/>
          <w:szCs w:val="22"/>
          <w:lang w:val="pt-BR"/>
        </w:rPr>
        <w:t>3</w:t>
      </w:r>
      <w:r w:rsidRPr="002157D8">
        <w:rPr>
          <w:rFonts w:ascii="Palatino Linotype" w:hAnsi="Palatino Linotype"/>
          <w:b/>
          <w:bCs/>
          <w:sz w:val="22"/>
          <w:szCs w:val="22"/>
          <w:lang w:val="pt-BR"/>
        </w:rPr>
        <w:tab/>
      </w:r>
      <w:r>
        <w:rPr>
          <w:rFonts w:ascii="Palatino Linotype" w:hAnsi="Palatino Linotype"/>
          <w:b/>
          <w:bCs/>
          <w:sz w:val="22"/>
          <w:szCs w:val="22"/>
          <w:lang w:val="pt-BR"/>
        </w:rPr>
        <w:t>Política de despidos</w:t>
      </w:r>
    </w:p>
    <w:p w:rsidR="002D417F" w:rsidRPr="002157D8" w:rsidRDefault="002D417F" w:rsidP="002D417F">
      <w:pPr>
        <w:pStyle w:val="Ux2"/>
        <w:spacing w:line="240" w:lineRule="auto"/>
        <w:ind w:left="0" w:firstLine="0"/>
        <w:rPr>
          <w:szCs w:val="22"/>
          <w:lang w:val="es-ES"/>
        </w:rPr>
      </w:pPr>
    </w:p>
    <w:p w:rsidR="006739B4" w:rsidRPr="00DC0433" w:rsidRDefault="002D417F" w:rsidP="00DC0433">
      <w:pPr>
        <w:keepNext/>
        <w:tabs>
          <w:tab w:val="left" w:pos="709"/>
        </w:tabs>
        <w:ind w:left="720"/>
        <w:jc w:val="both"/>
        <w:rPr>
          <w:rFonts w:ascii="Palatino Linotype" w:hAnsi="Palatino Linotype"/>
          <w:sz w:val="22"/>
          <w:szCs w:val="22"/>
        </w:rPr>
      </w:pPr>
      <w:r w:rsidRPr="00DC0433">
        <w:rPr>
          <w:rFonts w:ascii="Palatino Linotype" w:hAnsi="Palatino Linotype"/>
          <w:sz w:val="22"/>
          <w:szCs w:val="22"/>
        </w:rPr>
        <w:t xml:space="preserve">Los socios fundadores establecen las condiciones por las cuales un trabajador puede ser despedido de la </w:t>
      </w:r>
      <w:proofErr w:type="spellStart"/>
      <w:r w:rsidRPr="00DC0433">
        <w:rPr>
          <w:rFonts w:ascii="Palatino Linotype" w:hAnsi="Palatino Linotype"/>
          <w:sz w:val="22"/>
          <w:szCs w:val="22"/>
        </w:rPr>
        <w:t>startup</w:t>
      </w:r>
      <w:proofErr w:type="spellEnd"/>
      <w:r w:rsidRPr="00DC0433">
        <w:rPr>
          <w:rFonts w:ascii="Palatino Linotype" w:hAnsi="Palatino Linotype"/>
          <w:sz w:val="22"/>
          <w:szCs w:val="22"/>
        </w:rPr>
        <w:t xml:space="preserve"> y el proceso que se debe llevar a cabo de acuerdo a lo establecido en el estatuto de los trabajadores y la legislación laboral española.</w:t>
      </w:r>
    </w:p>
    <w:p w:rsidR="006739B4" w:rsidRPr="00DC0433" w:rsidRDefault="006739B4" w:rsidP="00DC0433">
      <w:pPr>
        <w:keepNext/>
        <w:tabs>
          <w:tab w:val="left" w:pos="709"/>
        </w:tabs>
        <w:ind w:left="720"/>
        <w:jc w:val="both"/>
        <w:rPr>
          <w:rFonts w:ascii="Palatino Linotype" w:hAnsi="Palatino Linotype"/>
          <w:sz w:val="22"/>
          <w:szCs w:val="22"/>
        </w:rPr>
      </w:pPr>
    </w:p>
    <w:p w:rsidR="007F4F38" w:rsidRPr="00DC0433" w:rsidRDefault="006739B4" w:rsidP="00DC0433">
      <w:pPr>
        <w:keepNext/>
        <w:tabs>
          <w:tab w:val="left" w:pos="709"/>
        </w:tabs>
        <w:ind w:left="720"/>
        <w:jc w:val="both"/>
        <w:rPr>
          <w:rFonts w:ascii="Palatino Linotype" w:hAnsi="Palatino Linotype"/>
          <w:sz w:val="22"/>
          <w:szCs w:val="22"/>
        </w:rPr>
      </w:pPr>
      <w:r w:rsidRPr="00DC0433">
        <w:rPr>
          <w:rFonts w:ascii="Palatino Linotype" w:hAnsi="Palatino Linotype"/>
          <w:sz w:val="22"/>
          <w:szCs w:val="22"/>
        </w:rPr>
        <w:t xml:space="preserve">La política establecida se entregará a los trabajadores contratados en la </w:t>
      </w:r>
      <w:proofErr w:type="spellStart"/>
      <w:r w:rsidRPr="00DC0433">
        <w:rPr>
          <w:rFonts w:ascii="Palatino Linotype" w:hAnsi="Palatino Linotype"/>
          <w:sz w:val="22"/>
          <w:szCs w:val="22"/>
        </w:rPr>
        <w:t>startup</w:t>
      </w:r>
      <w:proofErr w:type="spellEnd"/>
      <w:r w:rsidRPr="00DC0433">
        <w:rPr>
          <w:rFonts w:ascii="Palatino Linotype" w:hAnsi="Palatino Linotype"/>
          <w:sz w:val="22"/>
          <w:szCs w:val="22"/>
        </w:rPr>
        <w:t xml:space="preserve"> y se encuentra detallada en el Anexo II </w:t>
      </w:r>
    </w:p>
    <w:p w:rsidR="006739B4" w:rsidRDefault="006739B4" w:rsidP="002D417F">
      <w:pPr>
        <w:keepNext/>
        <w:tabs>
          <w:tab w:val="left" w:pos="709"/>
        </w:tabs>
        <w:jc w:val="both"/>
        <w:rPr>
          <w:szCs w:val="22"/>
        </w:rPr>
      </w:pPr>
    </w:p>
    <w:p w:rsidR="006739B4" w:rsidRPr="002157D8" w:rsidRDefault="006739B4" w:rsidP="006739B4">
      <w:pPr>
        <w:keepNext/>
        <w:ind w:left="720" w:hanging="720"/>
        <w:jc w:val="both"/>
        <w:rPr>
          <w:rFonts w:ascii="Palatino Linotype" w:hAnsi="Palatino Linotype"/>
          <w:b/>
          <w:bCs/>
          <w:sz w:val="22"/>
          <w:szCs w:val="22"/>
          <w:lang w:val="es-ES_tradnl"/>
        </w:rPr>
      </w:pPr>
      <w:r>
        <w:rPr>
          <w:rFonts w:ascii="Palatino Linotype" w:hAnsi="Palatino Linotype"/>
          <w:b/>
          <w:bCs/>
          <w:sz w:val="22"/>
          <w:szCs w:val="22"/>
          <w:lang w:val="pt-BR"/>
        </w:rPr>
        <w:t>3</w:t>
      </w:r>
      <w:r w:rsidRPr="002157D8">
        <w:rPr>
          <w:rFonts w:ascii="Palatino Linotype" w:hAnsi="Palatino Linotype"/>
          <w:b/>
          <w:bCs/>
          <w:sz w:val="22"/>
          <w:szCs w:val="22"/>
          <w:lang w:val="pt-BR"/>
        </w:rPr>
        <w:t>.</w:t>
      </w:r>
      <w:r w:rsidR="00DC0433">
        <w:rPr>
          <w:rFonts w:ascii="Palatino Linotype" w:hAnsi="Palatino Linotype"/>
          <w:b/>
          <w:bCs/>
          <w:sz w:val="22"/>
          <w:szCs w:val="22"/>
          <w:lang w:val="pt-BR"/>
        </w:rPr>
        <w:t>4</w:t>
      </w:r>
      <w:r w:rsidRPr="002157D8">
        <w:rPr>
          <w:rFonts w:ascii="Palatino Linotype" w:hAnsi="Palatino Linotype"/>
          <w:b/>
          <w:bCs/>
          <w:sz w:val="22"/>
          <w:szCs w:val="22"/>
          <w:lang w:val="pt-BR"/>
        </w:rPr>
        <w:tab/>
      </w:r>
      <w:r w:rsidRPr="006739B4">
        <w:rPr>
          <w:rFonts w:ascii="Palatino Linotype" w:hAnsi="Palatino Linotype"/>
          <w:b/>
          <w:bCs/>
          <w:sz w:val="22"/>
          <w:szCs w:val="22"/>
        </w:rPr>
        <w:t>Derecho de adquisición preferente</w:t>
      </w:r>
    </w:p>
    <w:p w:rsidR="006739B4" w:rsidRPr="002157D8" w:rsidRDefault="006739B4" w:rsidP="006739B4">
      <w:pPr>
        <w:pStyle w:val="Ux2"/>
        <w:spacing w:line="240" w:lineRule="auto"/>
        <w:ind w:left="0" w:firstLine="0"/>
        <w:rPr>
          <w:szCs w:val="22"/>
          <w:lang w:val="es-ES"/>
        </w:rPr>
      </w:pPr>
    </w:p>
    <w:p w:rsidR="00DC0433" w:rsidRDefault="00DC0433" w:rsidP="00DC0433">
      <w:pPr>
        <w:keepNext/>
        <w:tabs>
          <w:tab w:val="left" w:pos="709"/>
        </w:tabs>
        <w:ind w:left="720"/>
        <w:jc w:val="both"/>
        <w:rPr>
          <w:rFonts w:ascii="Palatino Linotype" w:hAnsi="Palatino Linotype"/>
          <w:sz w:val="22"/>
          <w:szCs w:val="22"/>
        </w:rPr>
      </w:pPr>
      <w:r>
        <w:rPr>
          <w:rFonts w:ascii="Palatino Linotype" w:hAnsi="Palatino Linotype"/>
          <w:sz w:val="22"/>
          <w:szCs w:val="22"/>
        </w:rPr>
        <w:t xml:space="preserve">Con el objetivo de proteger la visión inicial de la </w:t>
      </w:r>
      <w:proofErr w:type="spellStart"/>
      <w:r>
        <w:rPr>
          <w:rFonts w:ascii="Palatino Linotype" w:hAnsi="Palatino Linotype"/>
          <w:sz w:val="22"/>
          <w:szCs w:val="22"/>
        </w:rPr>
        <w:t>startup</w:t>
      </w:r>
      <w:proofErr w:type="spellEnd"/>
      <w:r>
        <w:rPr>
          <w:rFonts w:ascii="Palatino Linotype" w:hAnsi="Palatino Linotype"/>
          <w:sz w:val="22"/>
          <w:szCs w:val="22"/>
        </w:rPr>
        <w:t>, l</w:t>
      </w:r>
      <w:r w:rsidR="009B1546" w:rsidRPr="00DC0433">
        <w:rPr>
          <w:rFonts w:ascii="Palatino Linotype" w:hAnsi="Palatino Linotype"/>
          <w:sz w:val="22"/>
          <w:szCs w:val="22"/>
        </w:rPr>
        <w:t>os Socios Fundadores tendrán un derecho de adquisición preferente prioritario respecto de las participaciones sociales titularidad de cualquier Socio Fundador</w:t>
      </w:r>
      <w:r>
        <w:rPr>
          <w:rFonts w:ascii="Palatino Linotype" w:hAnsi="Palatino Linotype"/>
          <w:sz w:val="22"/>
          <w:szCs w:val="22"/>
        </w:rPr>
        <w:t>, en detrimento del resto de los socios</w:t>
      </w:r>
      <w:r w:rsidR="009B1546" w:rsidRPr="00DC0433">
        <w:rPr>
          <w:rFonts w:ascii="Palatino Linotype" w:hAnsi="Palatino Linotype"/>
          <w:sz w:val="22"/>
          <w:szCs w:val="22"/>
        </w:rPr>
        <w:t xml:space="preserve">. </w:t>
      </w:r>
    </w:p>
    <w:p w:rsidR="009B1546" w:rsidRPr="00DC0433" w:rsidRDefault="009B1546" w:rsidP="00DC0433">
      <w:pPr>
        <w:keepNext/>
        <w:tabs>
          <w:tab w:val="left" w:pos="709"/>
        </w:tabs>
        <w:ind w:left="720"/>
        <w:jc w:val="both"/>
        <w:rPr>
          <w:rFonts w:ascii="Palatino Linotype" w:hAnsi="Palatino Linotype"/>
          <w:sz w:val="22"/>
          <w:szCs w:val="22"/>
        </w:rPr>
      </w:pPr>
      <w:r w:rsidRPr="00DC0433">
        <w:rPr>
          <w:rFonts w:ascii="Palatino Linotype" w:hAnsi="Palatino Linotype"/>
          <w:sz w:val="22"/>
          <w:szCs w:val="22"/>
        </w:rPr>
        <w:t>En caso de que ninguno o sólo algunos de los otros Socios Fundadores, deseen adquirir las participaciones sociales del Socio Fundador transmitente, para la transmisión de las participaciones sociales que no hubieran sido adquiridas por aquéllos serán de aplicación las normas de transmisión y adqui</w:t>
      </w:r>
      <w:r w:rsidR="00DC0433">
        <w:rPr>
          <w:rFonts w:ascii="Palatino Linotype" w:hAnsi="Palatino Linotype"/>
          <w:sz w:val="22"/>
          <w:szCs w:val="22"/>
        </w:rPr>
        <w:t xml:space="preserve">sición previstas en el </w:t>
      </w:r>
      <w:r w:rsidRPr="00DC0433">
        <w:rPr>
          <w:rFonts w:ascii="Palatino Linotype" w:hAnsi="Palatino Linotype"/>
          <w:sz w:val="22"/>
          <w:szCs w:val="22"/>
        </w:rPr>
        <w:t>pacto</w:t>
      </w:r>
      <w:r w:rsidR="00DC0433">
        <w:rPr>
          <w:rFonts w:ascii="Palatino Linotype" w:hAnsi="Palatino Linotype"/>
          <w:sz w:val="22"/>
          <w:szCs w:val="22"/>
        </w:rPr>
        <w:t xml:space="preserve"> de socios firmado con el resto de socios no fundadores</w:t>
      </w:r>
      <w:r w:rsidRPr="00DC0433">
        <w:rPr>
          <w:rFonts w:ascii="Palatino Linotype" w:hAnsi="Palatino Linotype"/>
          <w:sz w:val="22"/>
          <w:szCs w:val="22"/>
        </w:rPr>
        <w:t>.</w:t>
      </w:r>
    </w:p>
    <w:p w:rsidR="009B1546" w:rsidRPr="00DC0433" w:rsidRDefault="009B1546" w:rsidP="00DC0433">
      <w:pPr>
        <w:keepNext/>
        <w:tabs>
          <w:tab w:val="left" w:pos="709"/>
        </w:tabs>
        <w:ind w:left="720"/>
        <w:jc w:val="both"/>
        <w:rPr>
          <w:rFonts w:ascii="Palatino Linotype" w:hAnsi="Palatino Linotype"/>
          <w:sz w:val="22"/>
          <w:szCs w:val="22"/>
        </w:rPr>
      </w:pPr>
      <w:r w:rsidRPr="00DC0433">
        <w:rPr>
          <w:rFonts w:ascii="Palatino Linotype" w:hAnsi="Palatino Linotype"/>
          <w:sz w:val="22"/>
          <w:szCs w:val="22"/>
        </w:rPr>
        <w:t>En el supuesto de que los socios</w:t>
      </w:r>
      <w:r w:rsidR="0030083D">
        <w:rPr>
          <w:rFonts w:ascii="Palatino Linotype" w:hAnsi="Palatino Linotype"/>
          <w:sz w:val="22"/>
          <w:szCs w:val="22"/>
        </w:rPr>
        <w:t xml:space="preserve"> fundadores</w:t>
      </w:r>
      <w:r w:rsidRPr="00DC0433">
        <w:rPr>
          <w:rFonts w:ascii="Palatino Linotype" w:hAnsi="Palatino Linotype"/>
          <w:sz w:val="22"/>
          <w:szCs w:val="22"/>
        </w:rPr>
        <w:t xml:space="preserve"> desearan adquirir las participaciones ofrecidas a la venta, la transacción deberá realizarse en el plazo de treinta (30) días naturales siguientes a aquel en el que declarasen su voluntad de ejercer su derecho de adquisición preferente.</w:t>
      </w:r>
    </w:p>
    <w:p w:rsidR="009B1546" w:rsidRPr="00DC0433" w:rsidRDefault="009B1546" w:rsidP="00DC0433">
      <w:pPr>
        <w:keepNext/>
        <w:tabs>
          <w:tab w:val="left" w:pos="709"/>
        </w:tabs>
        <w:ind w:left="720"/>
        <w:jc w:val="both"/>
        <w:rPr>
          <w:rFonts w:ascii="Palatino Linotype" w:hAnsi="Palatino Linotype"/>
          <w:sz w:val="22"/>
          <w:szCs w:val="22"/>
        </w:rPr>
      </w:pPr>
      <w:r w:rsidRPr="00DC0433">
        <w:rPr>
          <w:rFonts w:ascii="Palatino Linotype" w:hAnsi="Palatino Linotype"/>
          <w:sz w:val="22"/>
          <w:szCs w:val="22"/>
        </w:rPr>
        <w:t xml:space="preserve">Si el pago de la totalidad o de parte del precio estuviera aplazado en el proyecto de transmisión, para la adquisición de las participaciones será requisito previo que una entidad de crédito garantice el pago del precio aplazado. </w:t>
      </w:r>
    </w:p>
    <w:p w:rsidR="001E5122" w:rsidRDefault="009B1546" w:rsidP="001E5122">
      <w:pPr>
        <w:keepNext/>
        <w:tabs>
          <w:tab w:val="left" w:pos="709"/>
        </w:tabs>
        <w:ind w:left="720"/>
        <w:jc w:val="both"/>
        <w:rPr>
          <w:rFonts w:ascii="Palatino Linotype" w:hAnsi="Palatino Linotype"/>
          <w:sz w:val="22"/>
          <w:szCs w:val="22"/>
        </w:rPr>
      </w:pPr>
      <w:r w:rsidRPr="00DC0433">
        <w:rPr>
          <w:rFonts w:ascii="Palatino Linotype" w:hAnsi="Palatino Linotype"/>
          <w:sz w:val="22"/>
          <w:szCs w:val="22"/>
        </w:rPr>
        <w:t xml:space="preserve">En los casos en que la transmisión proyectada fuera a título oneroso distinto de la compraventa o a título gratuito, la valoración de dichas participaciones será </w:t>
      </w:r>
      <w:r w:rsidR="001E5122">
        <w:rPr>
          <w:rFonts w:ascii="Palatino Linotype" w:hAnsi="Palatino Linotype"/>
          <w:sz w:val="22"/>
          <w:szCs w:val="22"/>
        </w:rPr>
        <w:t>el contemplado en la cláusula 3.5 del presente pacto.</w:t>
      </w:r>
    </w:p>
    <w:p w:rsidR="001E5122" w:rsidRDefault="001E5122" w:rsidP="001E5122">
      <w:pPr>
        <w:keepNext/>
        <w:tabs>
          <w:tab w:val="left" w:pos="709"/>
        </w:tabs>
        <w:ind w:left="720"/>
        <w:jc w:val="both"/>
        <w:rPr>
          <w:rFonts w:ascii="Palatino Linotype" w:hAnsi="Palatino Linotype"/>
          <w:sz w:val="22"/>
          <w:szCs w:val="22"/>
        </w:rPr>
      </w:pPr>
    </w:p>
    <w:p w:rsidR="001E5122" w:rsidRPr="002157D8" w:rsidRDefault="001E5122" w:rsidP="001E5122">
      <w:pPr>
        <w:keepNext/>
        <w:ind w:left="720" w:hanging="720"/>
        <w:jc w:val="both"/>
        <w:rPr>
          <w:rFonts w:ascii="Palatino Linotype" w:hAnsi="Palatino Linotype"/>
          <w:b/>
          <w:bCs/>
          <w:sz w:val="22"/>
          <w:szCs w:val="22"/>
          <w:lang w:val="es-ES_tradnl"/>
        </w:rPr>
      </w:pPr>
      <w:r>
        <w:rPr>
          <w:rFonts w:ascii="Palatino Linotype" w:hAnsi="Palatino Linotype"/>
          <w:b/>
          <w:bCs/>
          <w:sz w:val="22"/>
          <w:szCs w:val="22"/>
          <w:lang w:val="pt-BR"/>
        </w:rPr>
        <w:t>3</w:t>
      </w:r>
      <w:r w:rsidRPr="002157D8">
        <w:rPr>
          <w:rFonts w:ascii="Palatino Linotype" w:hAnsi="Palatino Linotype"/>
          <w:b/>
          <w:bCs/>
          <w:sz w:val="22"/>
          <w:szCs w:val="22"/>
          <w:lang w:val="pt-BR"/>
        </w:rPr>
        <w:t>.</w:t>
      </w:r>
      <w:r>
        <w:rPr>
          <w:rFonts w:ascii="Palatino Linotype" w:hAnsi="Palatino Linotype"/>
          <w:b/>
          <w:bCs/>
          <w:sz w:val="22"/>
          <w:szCs w:val="22"/>
          <w:lang w:val="pt-BR"/>
        </w:rPr>
        <w:t>5</w:t>
      </w:r>
      <w:r w:rsidRPr="002157D8">
        <w:rPr>
          <w:rFonts w:ascii="Palatino Linotype" w:hAnsi="Palatino Linotype"/>
          <w:b/>
          <w:bCs/>
          <w:sz w:val="22"/>
          <w:szCs w:val="22"/>
          <w:lang w:val="pt-BR"/>
        </w:rPr>
        <w:tab/>
      </w:r>
      <w:proofErr w:type="spellStart"/>
      <w:r>
        <w:rPr>
          <w:rFonts w:ascii="Palatino Linotype" w:hAnsi="Palatino Linotype"/>
          <w:b/>
          <w:bCs/>
          <w:sz w:val="22"/>
          <w:szCs w:val="22"/>
          <w:lang w:val="pt-BR"/>
        </w:rPr>
        <w:t>Valoración</w:t>
      </w:r>
      <w:proofErr w:type="spellEnd"/>
      <w:r>
        <w:rPr>
          <w:rFonts w:ascii="Palatino Linotype" w:hAnsi="Palatino Linotype"/>
          <w:b/>
          <w:bCs/>
          <w:sz w:val="22"/>
          <w:szCs w:val="22"/>
          <w:lang w:val="pt-BR"/>
        </w:rPr>
        <w:t xml:space="preserve"> de </w:t>
      </w:r>
      <w:proofErr w:type="gramStart"/>
      <w:r>
        <w:rPr>
          <w:rFonts w:ascii="Palatino Linotype" w:hAnsi="Palatino Linotype"/>
          <w:b/>
          <w:bCs/>
          <w:sz w:val="22"/>
          <w:szCs w:val="22"/>
          <w:lang w:val="pt-BR"/>
        </w:rPr>
        <w:t>la</w:t>
      </w:r>
      <w:proofErr w:type="gramEnd"/>
      <w:r>
        <w:rPr>
          <w:rFonts w:ascii="Palatino Linotype" w:hAnsi="Palatino Linotype"/>
          <w:b/>
          <w:bCs/>
          <w:sz w:val="22"/>
          <w:szCs w:val="22"/>
          <w:lang w:val="pt-BR"/>
        </w:rPr>
        <w:t xml:space="preserve"> startup</w:t>
      </w:r>
    </w:p>
    <w:p w:rsidR="001E5122" w:rsidRPr="002157D8" w:rsidRDefault="001E5122" w:rsidP="001E5122">
      <w:pPr>
        <w:pStyle w:val="Ux2"/>
        <w:spacing w:line="240" w:lineRule="auto"/>
        <w:ind w:left="0" w:firstLine="0"/>
        <w:rPr>
          <w:szCs w:val="22"/>
          <w:lang w:val="es-ES"/>
        </w:rPr>
      </w:pPr>
    </w:p>
    <w:p w:rsidR="001E5122" w:rsidRDefault="001E5122" w:rsidP="001E5122">
      <w:pPr>
        <w:keepNext/>
        <w:tabs>
          <w:tab w:val="left" w:pos="709"/>
        </w:tabs>
        <w:ind w:left="720"/>
        <w:jc w:val="both"/>
        <w:rPr>
          <w:rFonts w:ascii="Palatino Linotype" w:hAnsi="Palatino Linotype"/>
          <w:sz w:val="22"/>
          <w:szCs w:val="22"/>
        </w:rPr>
      </w:pPr>
      <w:r>
        <w:rPr>
          <w:rFonts w:ascii="Palatino Linotype" w:hAnsi="Palatino Linotype"/>
          <w:sz w:val="22"/>
          <w:szCs w:val="22"/>
        </w:rPr>
        <w:t xml:space="preserve">La valoración de la </w:t>
      </w:r>
      <w:proofErr w:type="spellStart"/>
      <w:r>
        <w:rPr>
          <w:rFonts w:ascii="Palatino Linotype" w:hAnsi="Palatino Linotype"/>
          <w:sz w:val="22"/>
          <w:szCs w:val="22"/>
        </w:rPr>
        <w:t>startup</w:t>
      </w:r>
      <w:proofErr w:type="spellEnd"/>
      <w:r>
        <w:rPr>
          <w:rFonts w:ascii="Palatino Linotype" w:hAnsi="Palatino Linotype"/>
          <w:sz w:val="22"/>
          <w:szCs w:val="22"/>
        </w:rPr>
        <w:t xml:space="preserve"> a efecto de compraventa entre los socios distinta de aquellas previstas en el presente contrato entre socios fundadores que </w:t>
      </w:r>
      <w:r>
        <w:rPr>
          <w:rFonts w:ascii="Palatino Linotype" w:hAnsi="Palatino Linotype"/>
          <w:sz w:val="22"/>
          <w:szCs w:val="22"/>
        </w:rPr>
        <w:lastRenderedPageBreak/>
        <w:t>establecen su precio por el nominal de las participaciones será:</w:t>
      </w:r>
    </w:p>
    <w:p w:rsidR="001E5122" w:rsidRDefault="001E5122" w:rsidP="001E5122">
      <w:pPr>
        <w:keepNext/>
        <w:tabs>
          <w:tab w:val="left" w:pos="709"/>
        </w:tabs>
        <w:ind w:left="720"/>
        <w:jc w:val="both"/>
        <w:rPr>
          <w:rFonts w:ascii="Palatino Linotype" w:hAnsi="Palatino Linotype"/>
          <w:sz w:val="22"/>
          <w:szCs w:val="22"/>
        </w:rPr>
      </w:pPr>
    </w:p>
    <w:p w:rsidR="001E5122" w:rsidRDefault="001E5122" w:rsidP="001E5122">
      <w:pPr>
        <w:keepNext/>
        <w:tabs>
          <w:tab w:val="left" w:pos="709"/>
        </w:tabs>
        <w:ind w:left="720"/>
        <w:jc w:val="both"/>
        <w:rPr>
          <w:rFonts w:ascii="Palatino Linotype" w:hAnsi="Palatino Linotype"/>
          <w:sz w:val="22"/>
          <w:szCs w:val="22"/>
        </w:rPr>
      </w:pPr>
      <w:r>
        <w:rPr>
          <w:rFonts w:ascii="Palatino Linotype" w:hAnsi="Palatino Linotype"/>
          <w:sz w:val="22"/>
          <w:szCs w:val="22"/>
        </w:rPr>
        <w:t>Opción 1</w:t>
      </w:r>
    </w:p>
    <w:p w:rsidR="009B1546" w:rsidRDefault="001E5122" w:rsidP="001E5122">
      <w:pPr>
        <w:keepNext/>
        <w:tabs>
          <w:tab w:val="left" w:pos="709"/>
        </w:tabs>
        <w:ind w:left="720"/>
        <w:jc w:val="both"/>
        <w:rPr>
          <w:rFonts w:ascii="Palatino Linotype" w:hAnsi="Palatino Linotype"/>
          <w:sz w:val="22"/>
          <w:szCs w:val="22"/>
        </w:rPr>
      </w:pPr>
      <w:r>
        <w:rPr>
          <w:rFonts w:ascii="Palatino Linotype" w:hAnsi="Palatino Linotype"/>
          <w:sz w:val="22"/>
          <w:szCs w:val="22"/>
        </w:rPr>
        <w:t>L</w:t>
      </w:r>
      <w:r w:rsidR="009B1546" w:rsidRPr="00DC0433">
        <w:rPr>
          <w:rFonts w:ascii="Palatino Linotype" w:hAnsi="Palatino Linotype"/>
          <w:sz w:val="22"/>
          <w:szCs w:val="22"/>
        </w:rPr>
        <w:t>a fijada de común acuerdo por las partes, en su defecto, será la correspondiente al último aumento de capital social con prima de asunción ejecutado por la Sociedad con anterioridad al día en que se hubiera comunicado a la Sociedad el propósito de vender.</w:t>
      </w:r>
    </w:p>
    <w:p w:rsidR="001E5122" w:rsidRDefault="001E5122" w:rsidP="001E5122">
      <w:pPr>
        <w:keepNext/>
        <w:tabs>
          <w:tab w:val="left" w:pos="709"/>
        </w:tabs>
        <w:ind w:left="720"/>
        <w:jc w:val="both"/>
        <w:rPr>
          <w:rFonts w:ascii="Palatino Linotype" w:hAnsi="Palatino Linotype"/>
          <w:sz w:val="22"/>
          <w:szCs w:val="22"/>
        </w:rPr>
      </w:pPr>
    </w:p>
    <w:p w:rsidR="001E5122" w:rsidRDefault="001E5122" w:rsidP="001E5122">
      <w:pPr>
        <w:keepNext/>
        <w:tabs>
          <w:tab w:val="left" w:pos="709"/>
        </w:tabs>
        <w:ind w:left="720"/>
        <w:jc w:val="both"/>
        <w:rPr>
          <w:rFonts w:ascii="Palatino Linotype" w:hAnsi="Palatino Linotype"/>
          <w:sz w:val="22"/>
          <w:szCs w:val="22"/>
        </w:rPr>
      </w:pPr>
      <w:r>
        <w:rPr>
          <w:rFonts w:ascii="Palatino Linotype" w:hAnsi="Palatino Linotype"/>
          <w:sz w:val="22"/>
          <w:szCs w:val="22"/>
        </w:rPr>
        <w:t>Opción 2</w:t>
      </w:r>
    </w:p>
    <w:p w:rsidR="001E5122" w:rsidRDefault="001E5122" w:rsidP="001E5122">
      <w:pPr>
        <w:keepNext/>
        <w:tabs>
          <w:tab w:val="left" w:pos="709"/>
        </w:tabs>
        <w:ind w:left="720"/>
        <w:jc w:val="both"/>
        <w:rPr>
          <w:rFonts w:ascii="Palatino Linotype" w:hAnsi="Palatino Linotype"/>
          <w:sz w:val="22"/>
          <w:szCs w:val="22"/>
        </w:rPr>
      </w:pPr>
    </w:p>
    <w:p w:rsidR="001E5122" w:rsidRDefault="001E5122" w:rsidP="00206FB6">
      <w:pPr>
        <w:ind w:left="720"/>
        <w:jc w:val="both"/>
        <w:rPr>
          <w:rFonts w:ascii="Palatino Linotype" w:hAnsi="Palatino Linotype"/>
          <w:sz w:val="22"/>
          <w:szCs w:val="22"/>
        </w:rPr>
      </w:pPr>
      <w:r w:rsidRPr="001E5122">
        <w:rPr>
          <w:rFonts w:ascii="Palatino Linotype" w:hAnsi="Palatino Linotype"/>
          <w:sz w:val="22"/>
          <w:szCs w:val="22"/>
        </w:rPr>
        <w:t>A salvo lo dispuesto en los párrafos siguientes, el precio de las participaciones</w:t>
      </w:r>
    </w:p>
    <w:p w:rsidR="001E5122" w:rsidRPr="001E5122" w:rsidRDefault="001E5122" w:rsidP="00206FB6">
      <w:pPr>
        <w:ind w:left="720"/>
        <w:jc w:val="both"/>
        <w:rPr>
          <w:rFonts w:ascii="Palatino Linotype" w:hAnsi="Palatino Linotype"/>
          <w:sz w:val="22"/>
          <w:szCs w:val="22"/>
        </w:rPr>
      </w:pPr>
      <w:proofErr w:type="gramStart"/>
      <w:r w:rsidRPr="001E5122">
        <w:rPr>
          <w:rFonts w:ascii="Palatino Linotype" w:hAnsi="Palatino Linotype"/>
          <w:sz w:val="22"/>
          <w:szCs w:val="22"/>
        </w:rPr>
        <w:t>sociales</w:t>
      </w:r>
      <w:proofErr w:type="gramEnd"/>
      <w:r w:rsidRPr="001E5122">
        <w:rPr>
          <w:rFonts w:ascii="Palatino Linotype" w:hAnsi="Palatino Linotype"/>
          <w:sz w:val="22"/>
          <w:szCs w:val="22"/>
        </w:rPr>
        <w:t xml:space="preserve"> (en adelante el “Precio”) será, el del valor razonable de las participaciones sociales, debiendo realizarse la determinación bajo la hipótesis de estar bajo el presupuesto de una venta del 100% de las participaciones sociales de la Sociedad. A efectos de la determinación de dicho valor razonable, se procederá, salvo acuerdo entre adquirente y transmitente en otro sentido, según se indica a continuación:</w:t>
      </w:r>
    </w:p>
    <w:p w:rsidR="001E5122" w:rsidRPr="001E5122" w:rsidRDefault="001E5122" w:rsidP="00206FB6">
      <w:pPr>
        <w:ind w:left="1259"/>
        <w:jc w:val="both"/>
        <w:rPr>
          <w:rFonts w:ascii="Palatino Linotype" w:hAnsi="Palatino Linotype"/>
          <w:sz w:val="22"/>
          <w:szCs w:val="22"/>
        </w:rPr>
      </w:pPr>
      <w:r w:rsidRPr="001E5122">
        <w:rPr>
          <w:rFonts w:ascii="Palatino Linotype" w:hAnsi="Palatino Linotype"/>
          <w:sz w:val="22"/>
          <w:szCs w:val="22"/>
        </w:rPr>
        <w:t>(i)     La Sociedad hará entrega a Transmitente y Adquirente, dentro de los quince (15) días siguientes a la fecha de compra, del conjunto de documentación relativa a la misma que éstas le requieran en su momento al efecto, incluyendo en todo caso estados financieros, planes de negocio a cinco años y presupuestos.</w:t>
      </w:r>
    </w:p>
    <w:p w:rsidR="001E5122" w:rsidRPr="001E5122" w:rsidRDefault="001E5122" w:rsidP="00206FB6">
      <w:pPr>
        <w:ind w:left="1259" w:hanging="539"/>
        <w:jc w:val="both"/>
        <w:rPr>
          <w:rFonts w:ascii="Palatino Linotype" w:hAnsi="Palatino Linotype"/>
          <w:sz w:val="22"/>
          <w:szCs w:val="22"/>
        </w:rPr>
      </w:pPr>
      <w:r w:rsidRPr="001E5122">
        <w:rPr>
          <w:rFonts w:ascii="Palatino Linotype" w:hAnsi="Palatino Linotype"/>
          <w:sz w:val="22"/>
          <w:szCs w:val="22"/>
        </w:rPr>
        <w:t xml:space="preserve">(ii)     Transmitente y Adquirente, designarán, cada uno de ellos, un (1) banco de inversión, sociedad especializada en operaciones de </w:t>
      </w:r>
      <w:proofErr w:type="spellStart"/>
      <w:r w:rsidRPr="001E5122">
        <w:rPr>
          <w:rFonts w:ascii="Palatino Linotype" w:hAnsi="Palatino Linotype"/>
          <w:sz w:val="22"/>
          <w:szCs w:val="22"/>
        </w:rPr>
        <w:t>corporate-finance</w:t>
      </w:r>
      <w:proofErr w:type="spellEnd"/>
      <w:r w:rsidRPr="001E5122">
        <w:rPr>
          <w:rFonts w:ascii="Palatino Linotype" w:hAnsi="Palatino Linotype"/>
          <w:sz w:val="22"/>
          <w:szCs w:val="22"/>
        </w:rPr>
        <w:t xml:space="preserve"> o auditor de reconocido prestigio (en adelante, los “Expertos Independientes”), en el plazo máximo de siete (7) días naturales a contar desde la fecha prevista para la entrega de la documentación anteriormente citada.</w:t>
      </w:r>
    </w:p>
    <w:p w:rsidR="001E5122" w:rsidRPr="001E5122" w:rsidRDefault="001E5122" w:rsidP="00206FB6">
      <w:pPr>
        <w:ind w:left="1259"/>
        <w:jc w:val="both"/>
        <w:rPr>
          <w:rFonts w:ascii="Palatino Linotype" w:hAnsi="Palatino Linotype"/>
          <w:sz w:val="22"/>
          <w:szCs w:val="22"/>
        </w:rPr>
      </w:pPr>
      <w:r w:rsidRPr="001E5122">
        <w:rPr>
          <w:rFonts w:ascii="Palatino Linotype" w:hAnsi="Palatino Linotype"/>
          <w:sz w:val="22"/>
          <w:szCs w:val="22"/>
        </w:rPr>
        <w:t xml:space="preserve">Dichos Expertos Independientes determinarán respectivamente y en sendos informes su mejor estimación del valor razonable de la Sociedad (en adelante el “Valor Razonable”). </w:t>
      </w:r>
    </w:p>
    <w:p w:rsidR="001E5122" w:rsidRPr="001E5122" w:rsidRDefault="001E5122" w:rsidP="00206FB6">
      <w:pPr>
        <w:ind w:left="1259"/>
        <w:jc w:val="both"/>
        <w:rPr>
          <w:rFonts w:ascii="Palatino Linotype" w:hAnsi="Palatino Linotype"/>
          <w:sz w:val="22"/>
          <w:szCs w:val="22"/>
        </w:rPr>
      </w:pPr>
      <w:r w:rsidRPr="001E5122">
        <w:rPr>
          <w:rFonts w:ascii="Palatino Linotype" w:hAnsi="Palatino Linotype"/>
          <w:sz w:val="22"/>
          <w:szCs w:val="22"/>
        </w:rPr>
        <w:t>Los Expertos Independientes emitirán sus respectivos informes en el plazo máximo de sesenta (60) días naturales desde la recepción del encargo. Si uno de los Expertos independientes no emitiese su informe dentro de dicho plazo, el Valor Razonable determinado por el otro de los Expertos Independientes se considerará vinculante para Transmitente y Adquirente a los efectos oportunos, siempre y cuando su informe hubiera sido emitido dentro del plazo requerido. A salvo lo dispuesto en el antepenúltimo párrafo de este apartado, Transmitente y Adquirente soportarán los costes correspondientes al Experto Independiente que respectivamente hubieran designado.</w:t>
      </w:r>
    </w:p>
    <w:p w:rsidR="001E5122" w:rsidRPr="001E5122" w:rsidRDefault="001E5122" w:rsidP="00206FB6">
      <w:pPr>
        <w:ind w:left="1259"/>
        <w:jc w:val="both"/>
        <w:rPr>
          <w:rFonts w:ascii="Palatino Linotype" w:hAnsi="Palatino Linotype"/>
          <w:sz w:val="22"/>
          <w:szCs w:val="22"/>
        </w:rPr>
      </w:pPr>
      <w:r w:rsidRPr="001E5122">
        <w:rPr>
          <w:rFonts w:ascii="Palatino Linotype" w:hAnsi="Palatino Linotype"/>
          <w:sz w:val="22"/>
          <w:szCs w:val="22"/>
        </w:rPr>
        <w:t xml:space="preserve">Si la proporción entre el mayor y el menor de los Valores Razonables así determinados no excediese del diez por ciento (10%) del menor de ellos, se tomará la media aritmética de ambos Valores Razonables como el Valor </w:t>
      </w:r>
      <w:r w:rsidRPr="001E5122">
        <w:rPr>
          <w:rFonts w:ascii="Palatino Linotype" w:hAnsi="Palatino Linotype"/>
          <w:sz w:val="22"/>
          <w:szCs w:val="22"/>
        </w:rPr>
        <w:lastRenderedPageBreak/>
        <w:t>Razonable de la Sociedad.</w:t>
      </w:r>
    </w:p>
    <w:p w:rsidR="001E5122" w:rsidRPr="001E5122" w:rsidRDefault="001E5122" w:rsidP="00206FB6">
      <w:pPr>
        <w:ind w:left="1259"/>
        <w:jc w:val="both"/>
        <w:rPr>
          <w:rFonts w:ascii="Palatino Linotype" w:hAnsi="Palatino Linotype"/>
          <w:sz w:val="22"/>
          <w:szCs w:val="22"/>
        </w:rPr>
      </w:pPr>
      <w:r w:rsidRPr="001E5122">
        <w:rPr>
          <w:rFonts w:ascii="Palatino Linotype" w:hAnsi="Palatino Linotype"/>
          <w:sz w:val="22"/>
          <w:szCs w:val="22"/>
        </w:rPr>
        <w:t xml:space="preserve">Si la proporción  entre el mayor y el menor de los Valores Razonables así determinados excediese del diez por ciento (10%) del menor de ellos, los Expertos Independientes habrán de designar, en los siete (7) días naturales siguientes a la recepción por Transmitente y Adquirente de los Valores Razonables determinados por los mismos, un tercer banco de inversión, sociedad especializada en operaciones de </w:t>
      </w:r>
      <w:proofErr w:type="spellStart"/>
      <w:r w:rsidRPr="001E5122">
        <w:rPr>
          <w:rFonts w:ascii="Palatino Linotype" w:hAnsi="Palatino Linotype"/>
          <w:sz w:val="22"/>
          <w:szCs w:val="22"/>
        </w:rPr>
        <w:t>corporate-finance</w:t>
      </w:r>
      <w:proofErr w:type="spellEnd"/>
      <w:r w:rsidRPr="001E5122">
        <w:rPr>
          <w:rFonts w:ascii="Palatino Linotype" w:hAnsi="Palatino Linotype"/>
          <w:sz w:val="22"/>
          <w:szCs w:val="22"/>
        </w:rPr>
        <w:t xml:space="preserve"> o auditor (en adelante el “Tercer Experto Independiente”) que determinará un nuevo Valor Razonable. El Tercer Experto Independiente, cuyos honorarios correrán por cuenta y cargo de Transmitente y Adquirente por iguales partes, fijará el Valor Razonable por escrito dentro de los treinta (30) días naturales contados desde la fecha de su designación.</w:t>
      </w:r>
    </w:p>
    <w:p w:rsidR="001E5122" w:rsidRPr="001E5122" w:rsidRDefault="001E5122" w:rsidP="00206FB6">
      <w:pPr>
        <w:ind w:left="1259"/>
        <w:jc w:val="both"/>
        <w:rPr>
          <w:rFonts w:ascii="Palatino Linotype" w:hAnsi="Palatino Linotype"/>
          <w:sz w:val="22"/>
          <w:szCs w:val="22"/>
        </w:rPr>
      </w:pPr>
      <w:r w:rsidRPr="001E5122">
        <w:rPr>
          <w:rFonts w:ascii="Palatino Linotype" w:hAnsi="Palatino Linotype"/>
          <w:sz w:val="22"/>
          <w:szCs w:val="22"/>
        </w:rPr>
        <w:t>Para el supuesto contemplado en el párrafo anterior, se considerará como Valor Razonable de la Sociedad el que resulte de la media aritmética del Valor Razonable determinado por el Tercer Experto Independiente y aquél de los Valores Razonables establecidos por los Expertos Independientes más próximo al mismo, y Transmitente y Adquirente pasarán por el mismo sin derecho a recurso o discusión ulterior.</w:t>
      </w:r>
    </w:p>
    <w:p w:rsidR="001E5122" w:rsidRPr="001E5122" w:rsidRDefault="001E5122" w:rsidP="00206FB6">
      <w:pPr>
        <w:ind w:left="1259"/>
        <w:jc w:val="both"/>
        <w:rPr>
          <w:rFonts w:ascii="Palatino Linotype" w:hAnsi="Palatino Linotype"/>
          <w:sz w:val="22"/>
          <w:szCs w:val="22"/>
        </w:rPr>
      </w:pPr>
      <w:r w:rsidRPr="001E5122">
        <w:rPr>
          <w:rFonts w:ascii="Palatino Linotype" w:hAnsi="Palatino Linotype"/>
          <w:sz w:val="22"/>
          <w:szCs w:val="22"/>
        </w:rPr>
        <w:t>Determinado así el Valor Razonable de la Sociedad, será Precio el resultante de multiplicar dicho Valor Razonable por el tanto por uno que resulte de dividir el número de participaciones sociales objeto de venta por el número total de participaciones sociales en que se divide el Capital social de la Sociedad, descontadas aquéllas que la misma pudiera ostentar en autocartera.</w:t>
      </w:r>
    </w:p>
    <w:p w:rsidR="001E5122" w:rsidRPr="00DC0433" w:rsidRDefault="001E5122" w:rsidP="00206FB6">
      <w:pPr>
        <w:keepNext/>
        <w:tabs>
          <w:tab w:val="left" w:pos="709"/>
        </w:tabs>
        <w:ind w:left="720"/>
        <w:jc w:val="both"/>
        <w:rPr>
          <w:rFonts w:ascii="Palatino Linotype" w:hAnsi="Palatino Linotype"/>
          <w:sz w:val="22"/>
          <w:szCs w:val="22"/>
        </w:rPr>
      </w:pPr>
    </w:p>
    <w:p w:rsidR="002D417F" w:rsidRPr="002157D8" w:rsidRDefault="002D417F" w:rsidP="007F4F38">
      <w:pPr>
        <w:keepNext/>
        <w:tabs>
          <w:tab w:val="left" w:pos="709"/>
        </w:tabs>
        <w:jc w:val="both"/>
        <w:rPr>
          <w:rFonts w:ascii="Palatino Linotype" w:hAnsi="Palatino Linotype"/>
          <w:bCs/>
          <w:sz w:val="22"/>
          <w:szCs w:val="22"/>
          <w:u w:val="single"/>
        </w:rPr>
      </w:pPr>
    </w:p>
    <w:p w:rsidR="007F4F38" w:rsidRPr="002157D8" w:rsidRDefault="007F4F38" w:rsidP="007F4F38">
      <w:pPr>
        <w:keepNext/>
        <w:tabs>
          <w:tab w:val="left" w:pos="709"/>
        </w:tabs>
        <w:ind w:left="709" w:hanging="709"/>
        <w:jc w:val="both"/>
        <w:rPr>
          <w:rFonts w:ascii="Palatino Linotype" w:hAnsi="Palatino Linotype"/>
          <w:b/>
          <w:bCs/>
          <w:sz w:val="22"/>
          <w:szCs w:val="22"/>
          <w:u w:val="single"/>
          <w:lang w:val="es-ES_tradnl"/>
        </w:rPr>
      </w:pPr>
      <w:r w:rsidRPr="002157D8">
        <w:rPr>
          <w:rFonts w:ascii="Palatino Linotype" w:hAnsi="Palatino Linotype"/>
          <w:b/>
          <w:bCs/>
          <w:sz w:val="22"/>
          <w:szCs w:val="22"/>
          <w:u w:val="single"/>
          <w:lang w:val="es-ES_tradnl"/>
        </w:rPr>
        <w:t>SECCIÓN I</w:t>
      </w:r>
      <w:r w:rsidR="00684CCA">
        <w:rPr>
          <w:rFonts w:ascii="Palatino Linotype" w:hAnsi="Palatino Linotype"/>
          <w:b/>
          <w:bCs/>
          <w:sz w:val="22"/>
          <w:szCs w:val="22"/>
          <w:u w:val="single"/>
          <w:lang w:val="es-ES_tradnl"/>
        </w:rPr>
        <w:t>V. INCORPORACIÓN DE PERSONAL Y NUEVOS SOCIOS</w:t>
      </w:r>
    </w:p>
    <w:p w:rsidR="007F4F38" w:rsidRPr="002157D8" w:rsidRDefault="007F4F38" w:rsidP="007F4F38">
      <w:pPr>
        <w:pStyle w:val="Estilo4"/>
        <w:keepNext/>
        <w:spacing w:line="240" w:lineRule="auto"/>
        <w:ind w:left="708"/>
        <w:rPr>
          <w:rFonts w:ascii="Palatino Linotype" w:hAnsi="Palatino Linotype"/>
          <w:b/>
          <w:bCs/>
          <w:u w:val="single"/>
          <w:lang w:val="es-ES_tradnl"/>
        </w:rPr>
      </w:pPr>
    </w:p>
    <w:p w:rsidR="007F4F38" w:rsidRDefault="00684CCA" w:rsidP="007F4F38">
      <w:pPr>
        <w:pStyle w:val="ListNumber1"/>
        <w:keepNext/>
        <w:tabs>
          <w:tab w:val="left" w:pos="709"/>
        </w:tabs>
        <w:spacing w:line="240" w:lineRule="auto"/>
        <w:rPr>
          <w:rFonts w:ascii="Palatino Linotype" w:hAnsi="Palatino Linotype" w:cs="Arial"/>
          <w:b/>
          <w:bCs/>
          <w:szCs w:val="22"/>
        </w:rPr>
      </w:pPr>
      <w:r>
        <w:rPr>
          <w:rFonts w:ascii="Palatino Linotype" w:hAnsi="Palatino Linotype"/>
          <w:b/>
          <w:bCs/>
          <w:szCs w:val="22"/>
          <w:lang w:eastAsia="es-ES"/>
        </w:rPr>
        <w:t>4</w:t>
      </w:r>
      <w:r w:rsidR="007F4F38" w:rsidRPr="002157D8">
        <w:rPr>
          <w:rFonts w:ascii="Palatino Linotype" w:hAnsi="Palatino Linotype"/>
          <w:b/>
          <w:bCs/>
          <w:szCs w:val="22"/>
          <w:lang w:eastAsia="es-ES"/>
        </w:rPr>
        <w:t>.1</w:t>
      </w:r>
      <w:r>
        <w:rPr>
          <w:rFonts w:ascii="Palatino Linotype" w:hAnsi="Palatino Linotype" w:cs="Arial"/>
          <w:b/>
          <w:bCs/>
          <w:szCs w:val="22"/>
        </w:rPr>
        <w:t xml:space="preserve">       Limitaciones a la incorporación de personal</w:t>
      </w:r>
    </w:p>
    <w:p w:rsidR="00F92184" w:rsidRDefault="003C4009" w:rsidP="00F92184">
      <w:pPr>
        <w:pStyle w:val="ListNumber1"/>
        <w:keepNext/>
        <w:tabs>
          <w:tab w:val="left" w:pos="709"/>
        </w:tabs>
        <w:spacing w:line="240" w:lineRule="auto"/>
        <w:ind w:left="708"/>
        <w:rPr>
          <w:rFonts w:ascii="Palatino Linotype" w:hAnsi="Palatino Linotype"/>
          <w:szCs w:val="22"/>
        </w:rPr>
      </w:pPr>
      <w:r>
        <w:rPr>
          <w:rFonts w:ascii="Palatino Linotype" w:hAnsi="Palatino Linotype"/>
          <w:szCs w:val="22"/>
        </w:rPr>
        <w:t>Es deseo de las partes prohibir la contratación con contrato laboral o mercantil a cualquier familiar hasta</w:t>
      </w:r>
      <w:r w:rsidR="0069747E">
        <w:rPr>
          <w:rFonts w:ascii="Palatino Linotype" w:hAnsi="Palatino Linotype"/>
          <w:szCs w:val="22"/>
        </w:rPr>
        <w:t xml:space="preserve"> el segundo grado de consanguin</w:t>
      </w:r>
      <w:r>
        <w:rPr>
          <w:rFonts w:ascii="Palatino Linotype" w:hAnsi="Palatino Linotype"/>
          <w:szCs w:val="22"/>
        </w:rPr>
        <w:t xml:space="preserve">idad </w:t>
      </w:r>
      <w:r w:rsidR="0069747E">
        <w:rPr>
          <w:rFonts w:ascii="Palatino Linotype" w:hAnsi="Palatino Linotype"/>
          <w:szCs w:val="22"/>
        </w:rPr>
        <w:t xml:space="preserve">o afinidad </w:t>
      </w:r>
      <w:r>
        <w:rPr>
          <w:rFonts w:ascii="Palatino Linotype" w:hAnsi="Palatino Linotype"/>
          <w:szCs w:val="22"/>
        </w:rPr>
        <w:t xml:space="preserve">de cualquiera de los socios, sean fundadores o incorporados a posteriori. </w:t>
      </w:r>
    </w:p>
    <w:p w:rsidR="0069747E" w:rsidRDefault="0069747E" w:rsidP="0069747E">
      <w:pPr>
        <w:pStyle w:val="ListNumber1"/>
        <w:keepNext/>
        <w:tabs>
          <w:tab w:val="left" w:pos="709"/>
        </w:tabs>
        <w:spacing w:line="240" w:lineRule="auto"/>
        <w:rPr>
          <w:rFonts w:ascii="Palatino Linotype" w:hAnsi="Palatino Linotype" w:cs="Arial"/>
          <w:b/>
          <w:bCs/>
          <w:szCs w:val="22"/>
        </w:rPr>
      </w:pPr>
      <w:r>
        <w:rPr>
          <w:rFonts w:ascii="Palatino Linotype" w:hAnsi="Palatino Linotype"/>
          <w:b/>
          <w:bCs/>
          <w:szCs w:val="22"/>
          <w:lang w:eastAsia="es-ES"/>
        </w:rPr>
        <w:t>4</w:t>
      </w:r>
      <w:r w:rsidRPr="002157D8">
        <w:rPr>
          <w:rFonts w:ascii="Palatino Linotype" w:hAnsi="Palatino Linotype"/>
          <w:b/>
          <w:bCs/>
          <w:szCs w:val="22"/>
          <w:lang w:eastAsia="es-ES"/>
        </w:rPr>
        <w:t>.</w:t>
      </w:r>
      <w:r>
        <w:rPr>
          <w:rFonts w:ascii="Palatino Linotype" w:hAnsi="Palatino Linotype"/>
          <w:b/>
          <w:bCs/>
          <w:szCs w:val="22"/>
          <w:lang w:eastAsia="es-ES"/>
        </w:rPr>
        <w:t>2</w:t>
      </w:r>
      <w:r>
        <w:rPr>
          <w:rFonts w:ascii="Palatino Linotype" w:hAnsi="Palatino Linotype" w:cs="Arial"/>
          <w:b/>
          <w:bCs/>
          <w:szCs w:val="22"/>
        </w:rPr>
        <w:t xml:space="preserve">       Limitaciones a la incorporación de nuevos socios</w:t>
      </w:r>
    </w:p>
    <w:p w:rsidR="0069747E" w:rsidRDefault="0069747E" w:rsidP="0069747E">
      <w:pPr>
        <w:pStyle w:val="ListNumber1"/>
        <w:keepNext/>
        <w:tabs>
          <w:tab w:val="left" w:pos="709"/>
        </w:tabs>
        <w:spacing w:line="240" w:lineRule="auto"/>
        <w:ind w:left="708"/>
        <w:rPr>
          <w:rFonts w:ascii="Palatino Linotype" w:hAnsi="Palatino Linotype"/>
          <w:szCs w:val="22"/>
        </w:rPr>
      </w:pPr>
      <w:r>
        <w:rPr>
          <w:rFonts w:ascii="Palatino Linotype" w:hAnsi="Palatino Linotype"/>
          <w:szCs w:val="22"/>
        </w:rPr>
        <w:t xml:space="preserve">Es deseo de las partes limitar la negociación y entrada en la sociedad de inversores que tengan en su cartera participaciones en empresas competidoras de la </w:t>
      </w:r>
      <w:proofErr w:type="spellStart"/>
      <w:r>
        <w:rPr>
          <w:rFonts w:ascii="Palatino Linotype" w:hAnsi="Palatino Linotype"/>
          <w:szCs w:val="22"/>
        </w:rPr>
        <w:t>startup</w:t>
      </w:r>
      <w:proofErr w:type="spellEnd"/>
      <w:r>
        <w:rPr>
          <w:rFonts w:ascii="Palatino Linotype" w:hAnsi="Palatino Linotype"/>
          <w:szCs w:val="22"/>
        </w:rPr>
        <w:t xml:space="preserve"> y adicionalmente a los siguientes:</w:t>
      </w:r>
    </w:p>
    <w:p w:rsidR="0069747E" w:rsidRPr="0069747E" w:rsidRDefault="0069747E" w:rsidP="0069747E">
      <w:pPr>
        <w:pStyle w:val="ListNumber1"/>
        <w:keepNext/>
        <w:numPr>
          <w:ilvl w:val="0"/>
          <w:numId w:val="42"/>
        </w:numPr>
        <w:tabs>
          <w:tab w:val="left" w:pos="709"/>
        </w:tabs>
        <w:spacing w:after="0" w:line="240" w:lineRule="auto"/>
        <w:ind w:left="1429" w:hanging="357"/>
        <w:rPr>
          <w:rFonts w:ascii="Palatino Linotype" w:hAnsi="Palatino Linotype"/>
          <w:szCs w:val="22"/>
        </w:rPr>
      </w:pPr>
      <w:r w:rsidRPr="0069747E">
        <w:rPr>
          <w:rFonts w:ascii="Palatino Linotype" w:hAnsi="Palatino Linotype"/>
          <w:szCs w:val="22"/>
        </w:rPr>
        <w:t>Inversor con mala fama nº 1</w:t>
      </w:r>
    </w:p>
    <w:p w:rsidR="0069747E" w:rsidRPr="0069747E" w:rsidRDefault="0069747E" w:rsidP="0069747E">
      <w:pPr>
        <w:pStyle w:val="ListNumber1"/>
        <w:keepNext/>
        <w:numPr>
          <w:ilvl w:val="0"/>
          <w:numId w:val="42"/>
        </w:numPr>
        <w:tabs>
          <w:tab w:val="left" w:pos="709"/>
        </w:tabs>
        <w:spacing w:after="0" w:line="240" w:lineRule="auto"/>
        <w:ind w:left="1429" w:hanging="357"/>
        <w:rPr>
          <w:rFonts w:ascii="Palatino Linotype" w:hAnsi="Palatino Linotype"/>
          <w:szCs w:val="22"/>
        </w:rPr>
      </w:pPr>
      <w:r w:rsidRPr="0069747E">
        <w:rPr>
          <w:rFonts w:ascii="Palatino Linotype" w:hAnsi="Palatino Linotype"/>
          <w:szCs w:val="22"/>
        </w:rPr>
        <w:t>Inversor tiburón nº 2</w:t>
      </w:r>
    </w:p>
    <w:p w:rsidR="007F4F38" w:rsidRDefault="007F4F38" w:rsidP="007F4F38">
      <w:pPr>
        <w:suppressAutoHyphens/>
        <w:jc w:val="both"/>
        <w:rPr>
          <w:rFonts w:ascii="Palatino Linotype" w:hAnsi="Palatino Linotype"/>
          <w:sz w:val="22"/>
          <w:szCs w:val="22"/>
          <w:u w:val="single"/>
          <w:lang w:val="es-ES_tradnl"/>
        </w:rPr>
      </w:pPr>
    </w:p>
    <w:p w:rsidR="0069747E" w:rsidRDefault="0069747E" w:rsidP="0069747E">
      <w:pPr>
        <w:pStyle w:val="ListNumber1"/>
        <w:keepNext/>
        <w:tabs>
          <w:tab w:val="left" w:pos="709"/>
        </w:tabs>
        <w:spacing w:line="240" w:lineRule="auto"/>
        <w:rPr>
          <w:rFonts w:ascii="Palatino Linotype" w:hAnsi="Palatino Linotype" w:cs="Arial"/>
          <w:b/>
          <w:bCs/>
          <w:szCs w:val="22"/>
        </w:rPr>
      </w:pPr>
      <w:r>
        <w:rPr>
          <w:rFonts w:ascii="Palatino Linotype" w:hAnsi="Palatino Linotype"/>
          <w:b/>
          <w:bCs/>
          <w:szCs w:val="22"/>
          <w:lang w:eastAsia="es-ES"/>
        </w:rPr>
        <w:lastRenderedPageBreak/>
        <w:t>4</w:t>
      </w:r>
      <w:r w:rsidRPr="002157D8">
        <w:rPr>
          <w:rFonts w:ascii="Palatino Linotype" w:hAnsi="Palatino Linotype"/>
          <w:b/>
          <w:bCs/>
          <w:szCs w:val="22"/>
          <w:lang w:eastAsia="es-ES"/>
        </w:rPr>
        <w:t>.</w:t>
      </w:r>
      <w:r>
        <w:rPr>
          <w:rFonts w:ascii="Palatino Linotype" w:hAnsi="Palatino Linotype"/>
          <w:b/>
          <w:bCs/>
          <w:szCs w:val="22"/>
          <w:lang w:eastAsia="es-ES"/>
        </w:rPr>
        <w:t>3</w:t>
      </w:r>
      <w:r>
        <w:rPr>
          <w:rFonts w:ascii="Palatino Linotype" w:hAnsi="Palatino Linotype" w:cs="Arial"/>
          <w:b/>
          <w:bCs/>
          <w:szCs w:val="22"/>
        </w:rPr>
        <w:t xml:space="preserve">       Fórmula de incorporación de socios</w:t>
      </w:r>
    </w:p>
    <w:p w:rsidR="0069747E" w:rsidRDefault="002C284E" w:rsidP="0069747E">
      <w:pPr>
        <w:keepNext/>
        <w:widowControl/>
        <w:ind w:left="708"/>
        <w:jc w:val="both"/>
        <w:rPr>
          <w:rFonts w:ascii="Palatino Linotype" w:hAnsi="Palatino Linotype"/>
          <w:szCs w:val="22"/>
        </w:rPr>
      </w:pPr>
      <w:r w:rsidRPr="002C284E">
        <w:rPr>
          <w:rFonts w:ascii="Palatino Linotype" w:hAnsi="Palatino Linotype"/>
          <w:szCs w:val="22"/>
        </w:rPr>
        <w:t>En el supuesto de que uno de los socios, con arreglo a las previsiones del presente Contrato</w:t>
      </w:r>
      <w:r>
        <w:rPr>
          <w:rFonts w:ascii="Palatino Linotype" w:hAnsi="Palatino Linotype"/>
          <w:szCs w:val="22"/>
        </w:rPr>
        <w:t xml:space="preserve"> entre Socios Fundadores</w:t>
      </w:r>
      <w:r w:rsidRPr="002C284E">
        <w:rPr>
          <w:rFonts w:ascii="Palatino Linotype" w:hAnsi="Palatino Linotype"/>
          <w:szCs w:val="22"/>
        </w:rPr>
        <w:t>, quisiera transmitir total o parcialmente sus participaciones sociales en la Sociedad a un tercero, el socio que pretenda realizar dicha transmisión deberá obtener, como condición previa para la ejecución de dicha transmisión, un compromiso escrito del tercero adquirente en cuya virtud éste se adhiera íntegramente y sin reservas al presente Contrato. La obtención de dicho compromiso será comunicada y acreditada por el socio transmitente al resto de socios. El pacto deberá ser igualmente aceptado por cualquier persona que adquiera un derecho a adquirir participaciones sociales de la Sociedad, por cualquier título, incluso de forma condicional o que exija el cumplimiento de objetivos o la ejecución de tareas en el futuro.</w:t>
      </w:r>
    </w:p>
    <w:p w:rsidR="002B1DD8" w:rsidRDefault="002B1DD8" w:rsidP="0069747E">
      <w:pPr>
        <w:keepNext/>
        <w:widowControl/>
        <w:ind w:left="708"/>
        <w:jc w:val="both"/>
        <w:rPr>
          <w:rFonts w:ascii="Palatino Linotype" w:hAnsi="Palatino Linotype"/>
          <w:szCs w:val="22"/>
        </w:rPr>
      </w:pPr>
    </w:p>
    <w:p w:rsidR="002B1DD8" w:rsidRPr="002C284E" w:rsidRDefault="002B1DD8" w:rsidP="0069747E">
      <w:pPr>
        <w:keepNext/>
        <w:widowControl/>
        <w:ind w:left="708"/>
        <w:jc w:val="both"/>
        <w:rPr>
          <w:rFonts w:ascii="Palatino Linotype" w:hAnsi="Palatino Linotype"/>
          <w:szCs w:val="22"/>
        </w:rPr>
      </w:pPr>
      <w:r>
        <w:rPr>
          <w:rFonts w:ascii="Palatino Linotype" w:hAnsi="Palatino Linotype"/>
          <w:szCs w:val="22"/>
        </w:rPr>
        <w:t xml:space="preserve">Cuando la incorporación de un nuevo socio sea consecuencia de la realización de un trabajo para la empresa o como recompensa por la realización del mismo, el nuevo socio se incorporará con un proceso de </w:t>
      </w:r>
      <w:proofErr w:type="spellStart"/>
      <w:r>
        <w:rPr>
          <w:rFonts w:ascii="Palatino Linotype" w:hAnsi="Palatino Linotype"/>
          <w:szCs w:val="22"/>
        </w:rPr>
        <w:t>vesting</w:t>
      </w:r>
      <w:proofErr w:type="spellEnd"/>
      <w:r>
        <w:rPr>
          <w:rFonts w:ascii="Palatino Linotype" w:hAnsi="Palatino Linotype"/>
          <w:szCs w:val="22"/>
        </w:rPr>
        <w:t xml:space="preserve"> a 4 años con un </w:t>
      </w:r>
      <w:proofErr w:type="spellStart"/>
      <w:r>
        <w:rPr>
          <w:rFonts w:ascii="Palatino Linotype" w:hAnsi="Palatino Linotype"/>
          <w:szCs w:val="22"/>
        </w:rPr>
        <w:t>cliff</w:t>
      </w:r>
      <w:proofErr w:type="spellEnd"/>
      <w:r>
        <w:rPr>
          <w:rFonts w:ascii="Palatino Linotype" w:hAnsi="Palatino Linotype"/>
          <w:szCs w:val="22"/>
        </w:rPr>
        <w:t xml:space="preserve"> de un año</w:t>
      </w:r>
    </w:p>
    <w:p w:rsidR="0069747E" w:rsidRDefault="0069747E" w:rsidP="0069747E">
      <w:pPr>
        <w:keepNext/>
        <w:widowControl/>
        <w:ind w:left="708"/>
        <w:jc w:val="both"/>
        <w:rPr>
          <w:rFonts w:ascii="Palatino Linotype" w:hAnsi="Palatino Linotype"/>
          <w:b/>
          <w:bCs/>
          <w:sz w:val="22"/>
          <w:szCs w:val="22"/>
          <w:u w:val="single"/>
          <w:lang w:val="es-ES_tradnl"/>
        </w:rPr>
      </w:pPr>
    </w:p>
    <w:p w:rsidR="007F4F38" w:rsidRPr="002157D8" w:rsidRDefault="007F4F38" w:rsidP="007F4F38">
      <w:pPr>
        <w:keepNext/>
        <w:widowControl/>
        <w:jc w:val="both"/>
        <w:rPr>
          <w:rFonts w:ascii="Palatino Linotype" w:hAnsi="Palatino Linotype"/>
          <w:b/>
          <w:bCs/>
          <w:sz w:val="22"/>
          <w:szCs w:val="22"/>
          <w:u w:val="single"/>
          <w:lang w:val="es-ES_tradnl"/>
        </w:rPr>
      </w:pPr>
      <w:r w:rsidRPr="002157D8">
        <w:rPr>
          <w:rFonts w:ascii="Palatino Linotype" w:hAnsi="Palatino Linotype"/>
          <w:b/>
          <w:bCs/>
          <w:sz w:val="22"/>
          <w:szCs w:val="22"/>
          <w:u w:val="single"/>
          <w:lang w:val="es-ES_tradnl"/>
        </w:rPr>
        <w:t xml:space="preserve">SECCIÓN </w:t>
      </w:r>
      <w:r w:rsidR="00684CCA">
        <w:rPr>
          <w:rFonts w:ascii="Palatino Linotype" w:hAnsi="Palatino Linotype"/>
          <w:b/>
          <w:bCs/>
          <w:sz w:val="22"/>
          <w:szCs w:val="22"/>
          <w:u w:val="single"/>
          <w:lang w:val="es-ES_tradnl"/>
        </w:rPr>
        <w:t>V. BENEFICIOS, PÉRDIDAS Y VENTAJAS PARA SOCIOS FUNDADORES</w:t>
      </w:r>
    </w:p>
    <w:p w:rsidR="00DD6D8E" w:rsidRDefault="00DD6D8E" w:rsidP="00DD6D8E">
      <w:pPr>
        <w:keepNext/>
        <w:widowControl/>
        <w:jc w:val="both"/>
        <w:rPr>
          <w:rFonts w:ascii="Palatino Linotype" w:hAnsi="Palatino Linotype"/>
          <w:b/>
          <w:bCs/>
          <w:sz w:val="22"/>
          <w:szCs w:val="22"/>
          <w:u w:val="single"/>
          <w:lang w:val="es-ES_tradnl"/>
        </w:rPr>
      </w:pPr>
    </w:p>
    <w:p w:rsidR="00CB13BA" w:rsidRPr="002157D8" w:rsidRDefault="00CB13BA" w:rsidP="00CB13BA">
      <w:pPr>
        <w:keepNext/>
        <w:widowControl/>
        <w:jc w:val="both"/>
        <w:rPr>
          <w:rFonts w:ascii="Palatino Linotype" w:hAnsi="Palatino Linotype"/>
          <w:b/>
          <w:bCs/>
          <w:sz w:val="22"/>
          <w:szCs w:val="22"/>
          <w:lang w:val="es-ES_tradnl"/>
        </w:rPr>
      </w:pPr>
      <w:r>
        <w:rPr>
          <w:rFonts w:ascii="Palatino Linotype" w:hAnsi="Palatino Linotype"/>
          <w:b/>
          <w:bCs/>
          <w:sz w:val="22"/>
          <w:szCs w:val="22"/>
          <w:lang w:val="es-ES_tradnl"/>
        </w:rPr>
        <w:t>5.1</w:t>
      </w:r>
      <w:r>
        <w:rPr>
          <w:rFonts w:ascii="Palatino Linotype" w:hAnsi="Palatino Linotype"/>
          <w:b/>
          <w:bCs/>
          <w:sz w:val="22"/>
          <w:szCs w:val="22"/>
          <w:lang w:val="es-ES_tradnl"/>
        </w:rPr>
        <w:tab/>
        <w:t>Limitación de pérdidas adicionales</w:t>
      </w:r>
    </w:p>
    <w:p w:rsidR="00CB13BA" w:rsidRPr="002157D8" w:rsidRDefault="00CB13BA" w:rsidP="00CB13BA">
      <w:pPr>
        <w:keepNext/>
        <w:widowControl/>
        <w:jc w:val="both"/>
        <w:rPr>
          <w:rFonts w:ascii="Palatino Linotype" w:hAnsi="Palatino Linotype"/>
          <w:b/>
          <w:bCs/>
          <w:sz w:val="22"/>
          <w:szCs w:val="22"/>
          <w:lang w:val="es-ES_tradnl"/>
        </w:rPr>
      </w:pPr>
    </w:p>
    <w:p w:rsidR="00CB13BA" w:rsidRDefault="00CB13BA" w:rsidP="00CB13BA">
      <w:pPr>
        <w:keepNext/>
        <w:widowControl/>
        <w:ind w:left="708"/>
        <w:jc w:val="both"/>
        <w:rPr>
          <w:rFonts w:ascii="Palatino Linotype" w:hAnsi="Palatino Linotype"/>
          <w:sz w:val="22"/>
          <w:szCs w:val="22"/>
          <w:lang w:val="es-ES_tradnl"/>
        </w:rPr>
      </w:pPr>
      <w:r w:rsidRPr="00CB13BA">
        <w:rPr>
          <w:rFonts w:ascii="Palatino Linotype" w:hAnsi="Palatino Linotype"/>
          <w:sz w:val="22"/>
          <w:szCs w:val="22"/>
          <w:lang w:val="es-ES_tradnl"/>
        </w:rPr>
        <w:t>Los socios se comprometen a asumir pérdidas durante el primer año natural de vida de la sociedad hasta una cantidad igual a la invertida, si tal límite fuera superado, el socio que lo estime conveniente podrá separarse de la sociedad sin tener derecho a que le sea reintegrado lo aportado a la misma.</w:t>
      </w:r>
    </w:p>
    <w:p w:rsidR="00CB13BA" w:rsidRDefault="00CB13BA" w:rsidP="00CB13BA">
      <w:pPr>
        <w:keepNext/>
        <w:widowControl/>
        <w:ind w:left="708"/>
        <w:jc w:val="both"/>
        <w:rPr>
          <w:rFonts w:ascii="Palatino Linotype" w:hAnsi="Palatino Linotype"/>
          <w:sz w:val="22"/>
          <w:szCs w:val="22"/>
          <w:lang w:val="es-ES_tradnl"/>
        </w:rPr>
      </w:pPr>
    </w:p>
    <w:p w:rsidR="00CB13BA" w:rsidRPr="002157D8" w:rsidRDefault="00CB13BA" w:rsidP="00CB13BA">
      <w:pPr>
        <w:keepNext/>
        <w:widowControl/>
        <w:jc w:val="both"/>
        <w:rPr>
          <w:rFonts w:ascii="Palatino Linotype" w:hAnsi="Palatino Linotype"/>
          <w:b/>
          <w:bCs/>
          <w:sz w:val="22"/>
          <w:szCs w:val="22"/>
          <w:lang w:val="es-ES_tradnl"/>
        </w:rPr>
      </w:pPr>
      <w:r>
        <w:rPr>
          <w:rFonts w:ascii="Palatino Linotype" w:hAnsi="Palatino Linotype"/>
          <w:b/>
          <w:bCs/>
          <w:sz w:val="22"/>
          <w:szCs w:val="22"/>
          <w:lang w:val="es-ES_tradnl"/>
        </w:rPr>
        <w:t>5.2</w:t>
      </w:r>
      <w:r>
        <w:rPr>
          <w:rFonts w:ascii="Palatino Linotype" w:hAnsi="Palatino Linotype"/>
          <w:b/>
          <w:bCs/>
          <w:sz w:val="22"/>
          <w:szCs w:val="22"/>
          <w:lang w:val="es-ES_tradnl"/>
        </w:rPr>
        <w:tab/>
        <w:t>Destino de los beneficios</w:t>
      </w:r>
    </w:p>
    <w:p w:rsidR="00CB13BA" w:rsidRPr="002157D8" w:rsidRDefault="00CB13BA" w:rsidP="00CB13BA">
      <w:pPr>
        <w:keepNext/>
        <w:widowControl/>
        <w:jc w:val="both"/>
        <w:rPr>
          <w:rFonts w:ascii="Palatino Linotype" w:hAnsi="Palatino Linotype"/>
          <w:b/>
          <w:bCs/>
          <w:sz w:val="22"/>
          <w:szCs w:val="22"/>
          <w:lang w:val="es-ES_tradnl"/>
        </w:rPr>
      </w:pPr>
    </w:p>
    <w:p w:rsidR="000406CA" w:rsidRDefault="0053432A" w:rsidP="0053432A">
      <w:pPr>
        <w:pStyle w:val="Default"/>
        <w:ind w:left="708"/>
        <w:jc w:val="both"/>
        <w:rPr>
          <w:rFonts w:ascii="Palatino Linotype" w:eastAsia="Times New Roman" w:hAnsi="Palatino Linotype" w:cs="Times New Roman"/>
          <w:color w:val="auto"/>
          <w:sz w:val="22"/>
          <w:szCs w:val="22"/>
          <w:lang w:val="es-ES_tradnl"/>
        </w:rPr>
      </w:pPr>
      <w:r>
        <w:rPr>
          <w:rFonts w:ascii="Palatino Linotype" w:eastAsia="Times New Roman" w:hAnsi="Palatino Linotype" w:cs="Times New Roman"/>
          <w:color w:val="auto"/>
          <w:sz w:val="22"/>
          <w:szCs w:val="22"/>
          <w:lang w:val="es-ES_tradnl"/>
        </w:rPr>
        <w:t>5.2.1. Opción natural de destino de beneficios</w:t>
      </w:r>
    </w:p>
    <w:p w:rsidR="000406CA" w:rsidRDefault="000406CA" w:rsidP="00CB13BA">
      <w:pPr>
        <w:pStyle w:val="Default"/>
        <w:ind w:left="708"/>
        <w:jc w:val="both"/>
        <w:rPr>
          <w:rFonts w:ascii="Palatino Linotype" w:eastAsia="Times New Roman" w:hAnsi="Palatino Linotype" w:cs="Times New Roman"/>
          <w:color w:val="auto"/>
          <w:sz w:val="22"/>
          <w:szCs w:val="22"/>
          <w:lang w:val="es-ES_tradnl"/>
        </w:rPr>
      </w:pPr>
    </w:p>
    <w:p w:rsidR="0053432A" w:rsidRDefault="0053432A" w:rsidP="00CB13BA">
      <w:pPr>
        <w:pStyle w:val="Default"/>
        <w:ind w:left="708"/>
        <w:jc w:val="both"/>
        <w:rPr>
          <w:rFonts w:ascii="Palatino Linotype" w:eastAsia="Times New Roman" w:hAnsi="Palatino Linotype" w:cs="Times New Roman"/>
          <w:color w:val="auto"/>
          <w:sz w:val="22"/>
          <w:szCs w:val="22"/>
          <w:lang w:val="es-ES_tradnl"/>
        </w:rPr>
      </w:pPr>
      <w:r>
        <w:rPr>
          <w:rFonts w:ascii="Palatino Linotype" w:eastAsia="Times New Roman" w:hAnsi="Palatino Linotype" w:cs="Times New Roman"/>
          <w:color w:val="auto"/>
          <w:sz w:val="22"/>
          <w:szCs w:val="22"/>
          <w:lang w:val="es-ES_tradnl"/>
        </w:rPr>
        <w:t>Los socios fundadores acuerdan que el primer ejercicio en el que el beneficio supere la cantidad de 50.000 €, se destinará del mismo un mínimo de 2.500 € y un máximo de 4.000 € por persona para realizar un viaje conjunto de fundadores al destino elegido en Junta de Fundadores, que tenga al menos una costa en el Mar Caribe.</w:t>
      </w:r>
    </w:p>
    <w:p w:rsidR="0053432A" w:rsidRDefault="0053432A" w:rsidP="00CB13BA">
      <w:pPr>
        <w:pStyle w:val="Default"/>
        <w:ind w:left="708"/>
        <w:jc w:val="both"/>
        <w:rPr>
          <w:rFonts w:ascii="Palatino Linotype" w:eastAsia="Times New Roman" w:hAnsi="Palatino Linotype" w:cs="Times New Roman"/>
          <w:color w:val="auto"/>
          <w:sz w:val="22"/>
          <w:szCs w:val="22"/>
          <w:lang w:val="es-ES_tradnl"/>
        </w:rPr>
      </w:pPr>
    </w:p>
    <w:p w:rsidR="00CB13BA" w:rsidRPr="00CB13BA" w:rsidRDefault="00CB13BA" w:rsidP="00CB13BA">
      <w:pPr>
        <w:pStyle w:val="Default"/>
        <w:ind w:left="708"/>
        <w:jc w:val="both"/>
        <w:rPr>
          <w:rFonts w:ascii="Palatino Linotype" w:eastAsia="Times New Roman" w:hAnsi="Palatino Linotype" w:cs="Times New Roman"/>
          <w:color w:val="auto"/>
          <w:sz w:val="22"/>
          <w:szCs w:val="22"/>
          <w:lang w:val="es-ES_tradnl"/>
        </w:rPr>
      </w:pPr>
      <w:r w:rsidRPr="00CB13BA">
        <w:rPr>
          <w:rFonts w:ascii="Palatino Linotype" w:eastAsia="Times New Roman" w:hAnsi="Palatino Linotype" w:cs="Times New Roman"/>
          <w:color w:val="auto"/>
          <w:sz w:val="22"/>
          <w:szCs w:val="22"/>
          <w:lang w:val="es-ES_tradnl"/>
        </w:rPr>
        <w:t xml:space="preserve">El beneficio de cada ejercicio </w:t>
      </w:r>
      <w:r w:rsidR="000406CA">
        <w:rPr>
          <w:rFonts w:ascii="Palatino Linotype" w:eastAsia="Times New Roman" w:hAnsi="Palatino Linotype" w:cs="Times New Roman"/>
          <w:color w:val="auto"/>
          <w:sz w:val="22"/>
          <w:szCs w:val="22"/>
          <w:lang w:val="es-ES_tradnl"/>
        </w:rPr>
        <w:t>si superase la cantidad de 500.000 €</w:t>
      </w:r>
      <w:r w:rsidRPr="00CB13BA">
        <w:rPr>
          <w:rFonts w:ascii="Palatino Linotype" w:eastAsia="Times New Roman" w:hAnsi="Palatino Linotype" w:cs="Times New Roman"/>
          <w:color w:val="auto"/>
          <w:sz w:val="22"/>
          <w:szCs w:val="22"/>
          <w:lang w:val="es-ES_tradnl"/>
        </w:rPr>
        <w:t>, se distribuirá en al menos un 20%, salvo acuerdo en contra de la junta.</w:t>
      </w:r>
    </w:p>
    <w:p w:rsidR="00CB13BA" w:rsidRPr="00CB13BA" w:rsidRDefault="00CB13BA" w:rsidP="00CB13BA">
      <w:pPr>
        <w:pStyle w:val="Default"/>
        <w:ind w:left="708"/>
        <w:jc w:val="both"/>
        <w:rPr>
          <w:rFonts w:ascii="Palatino Linotype" w:eastAsia="Times New Roman" w:hAnsi="Palatino Linotype" w:cs="Times New Roman"/>
          <w:color w:val="auto"/>
          <w:sz w:val="22"/>
          <w:szCs w:val="22"/>
          <w:lang w:val="es-ES_tradnl"/>
        </w:rPr>
      </w:pPr>
    </w:p>
    <w:p w:rsidR="00CB13BA" w:rsidRPr="00CB13BA" w:rsidRDefault="00CB13BA" w:rsidP="00CB13BA">
      <w:pPr>
        <w:pStyle w:val="Default"/>
        <w:ind w:left="708"/>
        <w:jc w:val="both"/>
        <w:rPr>
          <w:rFonts w:ascii="Palatino Linotype" w:eastAsia="Times New Roman" w:hAnsi="Palatino Linotype" w:cs="Times New Roman"/>
          <w:color w:val="auto"/>
          <w:sz w:val="22"/>
          <w:szCs w:val="22"/>
          <w:lang w:val="es-ES_tradnl"/>
        </w:rPr>
      </w:pPr>
      <w:r w:rsidRPr="00CB13BA">
        <w:rPr>
          <w:rFonts w:ascii="Palatino Linotype" w:eastAsia="Times New Roman" w:hAnsi="Palatino Linotype" w:cs="Times New Roman"/>
          <w:color w:val="auto"/>
          <w:sz w:val="22"/>
          <w:szCs w:val="22"/>
          <w:lang w:val="es-ES_tradnl"/>
        </w:rPr>
        <w:lastRenderedPageBreak/>
        <w:t>Dicho beneficio, se repartirá entre los socios en proporción a sus participaciones, sin perjuicio de las reservas legales, o de las voluntarias acordadas, todo ello de conformidad a la Ley de Sociedades de Capitalistas.</w:t>
      </w:r>
    </w:p>
    <w:p w:rsidR="00CB13BA" w:rsidRPr="00CB13BA" w:rsidRDefault="00CB13BA" w:rsidP="00CB13BA">
      <w:pPr>
        <w:pStyle w:val="Default"/>
        <w:ind w:left="708"/>
        <w:jc w:val="both"/>
        <w:rPr>
          <w:rFonts w:ascii="Palatino Linotype" w:eastAsia="Times New Roman" w:hAnsi="Palatino Linotype" w:cs="Times New Roman"/>
          <w:color w:val="auto"/>
          <w:sz w:val="22"/>
          <w:szCs w:val="22"/>
          <w:lang w:val="es-ES_tradnl"/>
        </w:rPr>
      </w:pPr>
    </w:p>
    <w:p w:rsidR="00CB13BA" w:rsidRDefault="00CB13BA" w:rsidP="0053432A">
      <w:pPr>
        <w:keepNext/>
        <w:widowControl/>
        <w:ind w:left="708"/>
        <w:jc w:val="both"/>
        <w:rPr>
          <w:rFonts w:ascii="Palatino Linotype" w:hAnsi="Palatino Linotype"/>
          <w:sz w:val="22"/>
          <w:szCs w:val="22"/>
          <w:lang w:val="es-ES_tradnl"/>
        </w:rPr>
      </w:pPr>
      <w:r w:rsidRPr="00CB13BA">
        <w:rPr>
          <w:rFonts w:ascii="Palatino Linotype" w:hAnsi="Palatino Linotype"/>
          <w:sz w:val="22"/>
          <w:szCs w:val="22"/>
          <w:lang w:val="es-ES_tradnl"/>
        </w:rPr>
        <w:t>Salvo acuerdo en contra de la mayoría de capital, se asegura un 50% de reinversión de los beneficios, pudiendo ser  ampliado dicho porcentaje por acuerdo de socios un mes antes del cierre del ejercicio en función de las necesidades concretas de la empresa</w:t>
      </w:r>
      <w:r w:rsidR="000D61FE">
        <w:rPr>
          <w:rFonts w:ascii="Palatino Linotype" w:hAnsi="Palatino Linotype"/>
          <w:sz w:val="22"/>
          <w:szCs w:val="22"/>
          <w:lang w:val="es-ES_tradnl"/>
        </w:rPr>
        <w:t>.</w:t>
      </w:r>
    </w:p>
    <w:p w:rsidR="000D61FE" w:rsidRDefault="000D61FE" w:rsidP="0053432A">
      <w:pPr>
        <w:keepNext/>
        <w:widowControl/>
        <w:ind w:left="708"/>
        <w:jc w:val="both"/>
        <w:rPr>
          <w:rFonts w:ascii="Palatino Linotype" w:hAnsi="Palatino Linotype"/>
          <w:sz w:val="22"/>
          <w:szCs w:val="22"/>
          <w:lang w:val="es-ES_tradnl"/>
        </w:rPr>
      </w:pPr>
    </w:p>
    <w:p w:rsidR="000D61FE" w:rsidRDefault="000D61FE" w:rsidP="0053432A">
      <w:pPr>
        <w:keepNext/>
        <w:widowControl/>
        <w:ind w:left="708"/>
        <w:jc w:val="both"/>
        <w:rPr>
          <w:rFonts w:ascii="Palatino Linotype" w:hAnsi="Palatino Linotype"/>
          <w:sz w:val="22"/>
          <w:szCs w:val="22"/>
          <w:lang w:val="es-ES_tradnl"/>
        </w:rPr>
      </w:pPr>
      <w:r>
        <w:rPr>
          <w:rFonts w:ascii="Palatino Linotype" w:hAnsi="Palatino Linotype"/>
          <w:sz w:val="22"/>
          <w:szCs w:val="22"/>
          <w:lang w:val="es-ES_tradnl"/>
        </w:rPr>
        <w:t>Siempre que el beneficio anual supere el millón de euros, un 10% del mismo irá destinado a responsabilidad social empresarial y en particular a alguna de las siguientes causas o instituciones:</w:t>
      </w:r>
    </w:p>
    <w:p w:rsidR="000D61FE" w:rsidRDefault="000D61FE" w:rsidP="000D61FE">
      <w:pPr>
        <w:pStyle w:val="Prrafodelista"/>
        <w:keepNext/>
        <w:widowControl/>
        <w:numPr>
          <w:ilvl w:val="0"/>
          <w:numId w:val="43"/>
        </w:numPr>
        <w:jc w:val="both"/>
        <w:rPr>
          <w:rFonts w:ascii="Palatino Linotype" w:hAnsi="Palatino Linotype"/>
          <w:sz w:val="22"/>
          <w:szCs w:val="22"/>
          <w:lang w:val="es-ES_tradnl"/>
        </w:rPr>
      </w:pPr>
      <w:r>
        <w:rPr>
          <w:rFonts w:ascii="Palatino Linotype" w:hAnsi="Palatino Linotype"/>
          <w:sz w:val="22"/>
          <w:szCs w:val="22"/>
          <w:lang w:val="es-ES_tradnl"/>
        </w:rPr>
        <w:t>Caritas</w:t>
      </w:r>
    </w:p>
    <w:p w:rsidR="000D61FE" w:rsidRDefault="000D61FE" w:rsidP="000D61FE">
      <w:pPr>
        <w:pStyle w:val="Prrafodelista"/>
        <w:keepNext/>
        <w:widowControl/>
        <w:numPr>
          <w:ilvl w:val="0"/>
          <w:numId w:val="43"/>
        </w:numPr>
        <w:jc w:val="both"/>
        <w:rPr>
          <w:rFonts w:ascii="Palatino Linotype" w:hAnsi="Palatino Linotype"/>
          <w:sz w:val="22"/>
          <w:szCs w:val="22"/>
          <w:lang w:val="es-ES_tradnl"/>
        </w:rPr>
      </w:pPr>
      <w:r>
        <w:rPr>
          <w:rFonts w:ascii="Palatino Linotype" w:hAnsi="Palatino Linotype"/>
          <w:sz w:val="22"/>
          <w:szCs w:val="22"/>
          <w:lang w:val="es-ES_tradnl"/>
        </w:rPr>
        <w:t>Comedores sociales y bancos de alimentos</w:t>
      </w:r>
    </w:p>
    <w:p w:rsidR="000D61FE" w:rsidRDefault="000D61FE" w:rsidP="000D61FE">
      <w:pPr>
        <w:pStyle w:val="Prrafodelista"/>
        <w:keepNext/>
        <w:widowControl/>
        <w:numPr>
          <w:ilvl w:val="0"/>
          <w:numId w:val="43"/>
        </w:numPr>
        <w:jc w:val="both"/>
        <w:rPr>
          <w:rFonts w:ascii="Palatino Linotype" w:hAnsi="Palatino Linotype"/>
          <w:sz w:val="22"/>
          <w:szCs w:val="22"/>
          <w:lang w:val="es-ES_tradnl"/>
        </w:rPr>
      </w:pPr>
      <w:proofErr w:type="spellStart"/>
      <w:r>
        <w:rPr>
          <w:rFonts w:ascii="Palatino Linotype" w:hAnsi="Palatino Linotype"/>
          <w:sz w:val="22"/>
          <w:szCs w:val="22"/>
          <w:lang w:val="es-ES_tradnl"/>
        </w:rPr>
        <w:t>Lazarus</w:t>
      </w:r>
      <w:proofErr w:type="spellEnd"/>
      <w:r>
        <w:rPr>
          <w:rFonts w:ascii="Palatino Linotype" w:hAnsi="Palatino Linotype"/>
          <w:sz w:val="22"/>
          <w:szCs w:val="22"/>
          <w:lang w:val="es-ES_tradnl"/>
        </w:rPr>
        <w:t xml:space="preserve"> (Fundación Caja Rural Castilla-La Mancha)</w:t>
      </w:r>
    </w:p>
    <w:p w:rsidR="000D61FE" w:rsidRDefault="000D61FE" w:rsidP="000D61FE">
      <w:pPr>
        <w:pStyle w:val="Prrafodelista"/>
        <w:keepNext/>
        <w:widowControl/>
        <w:numPr>
          <w:ilvl w:val="0"/>
          <w:numId w:val="43"/>
        </w:numPr>
        <w:jc w:val="both"/>
        <w:rPr>
          <w:rFonts w:ascii="Palatino Linotype" w:hAnsi="Palatino Linotype"/>
          <w:sz w:val="22"/>
          <w:szCs w:val="22"/>
          <w:lang w:val="es-ES_tradnl"/>
        </w:rPr>
      </w:pPr>
      <w:r>
        <w:rPr>
          <w:rFonts w:ascii="Palatino Linotype" w:hAnsi="Palatino Linotype"/>
          <w:sz w:val="22"/>
          <w:szCs w:val="22"/>
          <w:lang w:val="es-ES_tradnl"/>
        </w:rPr>
        <w:t>Apoyo al emprendimiento</w:t>
      </w:r>
    </w:p>
    <w:p w:rsidR="000D61FE" w:rsidRPr="000D61FE" w:rsidRDefault="000D61FE" w:rsidP="000D61FE">
      <w:pPr>
        <w:pStyle w:val="Prrafodelista"/>
        <w:keepNext/>
        <w:widowControl/>
        <w:numPr>
          <w:ilvl w:val="0"/>
          <w:numId w:val="43"/>
        </w:numPr>
        <w:jc w:val="both"/>
        <w:rPr>
          <w:rFonts w:ascii="Palatino Linotype" w:hAnsi="Palatino Linotype"/>
          <w:sz w:val="22"/>
          <w:szCs w:val="22"/>
          <w:lang w:val="es-ES_tradnl"/>
        </w:rPr>
      </w:pPr>
      <w:r>
        <w:rPr>
          <w:rFonts w:ascii="Palatino Linotype" w:hAnsi="Palatino Linotype"/>
          <w:sz w:val="22"/>
          <w:szCs w:val="22"/>
          <w:lang w:val="es-ES_tradnl"/>
        </w:rPr>
        <w:t>Micro préstamos a emprendedores, sin intereses ni avales</w:t>
      </w:r>
    </w:p>
    <w:p w:rsidR="0053432A" w:rsidRDefault="0053432A" w:rsidP="0053432A">
      <w:pPr>
        <w:keepNext/>
        <w:widowControl/>
        <w:ind w:left="708"/>
        <w:jc w:val="both"/>
        <w:rPr>
          <w:rFonts w:ascii="Palatino Linotype" w:hAnsi="Palatino Linotype"/>
          <w:sz w:val="22"/>
          <w:szCs w:val="22"/>
          <w:lang w:val="es-ES_tradnl"/>
        </w:rPr>
      </w:pPr>
    </w:p>
    <w:p w:rsidR="0053432A" w:rsidRDefault="0053432A" w:rsidP="0053432A">
      <w:pPr>
        <w:pStyle w:val="Default"/>
        <w:ind w:left="708"/>
        <w:jc w:val="both"/>
        <w:rPr>
          <w:rFonts w:ascii="Palatino Linotype" w:eastAsia="Times New Roman" w:hAnsi="Palatino Linotype" w:cs="Times New Roman"/>
          <w:color w:val="auto"/>
          <w:sz w:val="22"/>
          <w:szCs w:val="22"/>
          <w:lang w:val="es-ES_tradnl"/>
        </w:rPr>
      </w:pPr>
      <w:r>
        <w:rPr>
          <w:rFonts w:ascii="Palatino Linotype" w:eastAsia="Times New Roman" w:hAnsi="Palatino Linotype" w:cs="Times New Roman"/>
          <w:color w:val="auto"/>
          <w:sz w:val="22"/>
          <w:szCs w:val="22"/>
          <w:lang w:val="es-ES_tradnl"/>
        </w:rPr>
        <w:t>5.2.2. Opción social: Limitación Voluntaria de Beneficios</w:t>
      </w:r>
    </w:p>
    <w:p w:rsidR="0053432A" w:rsidRDefault="0053432A" w:rsidP="0053432A">
      <w:pPr>
        <w:pStyle w:val="Default"/>
        <w:ind w:left="708"/>
        <w:jc w:val="both"/>
        <w:rPr>
          <w:rFonts w:ascii="Palatino Linotype" w:eastAsia="Times New Roman" w:hAnsi="Palatino Linotype" w:cs="Times New Roman"/>
          <w:color w:val="auto"/>
          <w:sz w:val="22"/>
          <w:szCs w:val="22"/>
          <w:lang w:val="es-ES_tradnl"/>
        </w:rPr>
      </w:pPr>
    </w:p>
    <w:p w:rsidR="0053432A" w:rsidRDefault="000D61FE" w:rsidP="0053432A">
      <w:pPr>
        <w:keepNext/>
        <w:widowControl/>
        <w:ind w:left="708"/>
        <w:jc w:val="both"/>
        <w:rPr>
          <w:rFonts w:ascii="Palatino Linotype" w:hAnsi="Palatino Linotype"/>
          <w:sz w:val="22"/>
          <w:szCs w:val="22"/>
          <w:lang w:val="es-ES_tradnl"/>
        </w:rPr>
      </w:pPr>
      <w:r>
        <w:rPr>
          <w:rFonts w:ascii="Palatino Linotype" w:hAnsi="Palatino Linotype"/>
          <w:sz w:val="22"/>
          <w:szCs w:val="22"/>
          <w:lang w:val="es-ES_tradnl"/>
        </w:rPr>
        <w:t xml:space="preserve">Siempre que el beneficio anual supere el 200% del </w:t>
      </w:r>
      <w:r w:rsidR="002231D3">
        <w:rPr>
          <w:rFonts w:ascii="Palatino Linotype" w:hAnsi="Palatino Linotype"/>
          <w:sz w:val="22"/>
          <w:szCs w:val="22"/>
          <w:lang w:val="es-ES_tradnl"/>
        </w:rPr>
        <w:t>patrimonio neto de la empresa, el 50% del exceso irá destinado a responsabilidad social empresarial y en particular a alguna de las siguientes causas o instituciones: (se complementa el apartado con lo reflejado en la cláusula 5.2.1 siempre que no contradiga lo reflejado en este párrafo)</w:t>
      </w:r>
    </w:p>
    <w:p w:rsidR="00CB13BA" w:rsidRDefault="00CB13BA" w:rsidP="0053432A">
      <w:pPr>
        <w:keepNext/>
        <w:widowControl/>
        <w:ind w:left="708"/>
        <w:jc w:val="both"/>
        <w:rPr>
          <w:rFonts w:ascii="Palatino Linotype" w:hAnsi="Palatino Linotype"/>
          <w:sz w:val="22"/>
          <w:szCs w:val="22"/>
          <w:lang w:val="es-ES_tradnl"/>
        </w:rPr>
      </w:pPr>
    </w:p>
    <w:p w:rsidR="000406CA" w:rsidRDefault="000406CA" w:rsidP="00CB13BA">
      <w:pPr>
        <w:keepNext/>
        <w:widowControl/>
        <w:ind w:left="1416"/>
        <w:jc w:val="both"/>
        <w:rPr>
          <w:rFonts w:ascii="Palatino Linotype" w:hAnsi="Palatino Linotype"/>
          <w:sz w:val="22"/>
          <w:szCs w:val="22"/>
          <w:lang w:val="es-ES_tradnl"/>
        </w:rPr>
      </w:pPr>
    </w:p>
    <w:p w:rsidR="000406CA" w:rsidRPr="002157D8" w:rsidRDefault="000406CA" w:rsidP="000406CA">
      <w:pPr>
        <w:keepNext/>
        <w:widowControl/>
        <w:jc w:val="both"/>
        <w:rPr>
          <w:rFonts w:ascii="Palatino Linotype" w:hAnsi="Palatino Linotype"/>
          <w:b/>
          <w:bCs/>
          <w:sz w:val="22"/>
          <w:szCs w:val="22"/>
          <w:lang w:val="es-ES_tradnl"/>
        </w:rPr>
      </w:pPr>
      <w:r>
        <w:rPr>
          <w:rFonts w:ascii="Palatino Linotype" w:hAnsi="Palatino Linotype"/>
          <w:b/>
          <w:bCs/>
          <w:sz w:val="22"/>
          <w:szCs w:val="22"/>
          <w:lang w:val="es-ES_tradnl"/>
        </w:rPr>
        <w:t>5.2</w:t>
      </w:r>
      <w:r>
        <w:rPr>
          <w:rFonts w:ascii="Palatino Linotype" w:hAnsi="Palatino Linotype"/>
          <w:b/>
          <w:bCs/>
          <w:sz w:val="22"/>
          <w:szCs w:val="22"/>
          <w:lang w:val="es-ES_tradnl"/>
        </w:rPr>
        <w:tab/>
        <w:t>Ventajas para los socios</w:t>
      </w:r>
    </w:p>
    <w:p w:rsidR="000406CA" w:rsidRPr="002157D8" w:rsidRDefault="000406CA" w:rsidP="000406CA">
      <w:pPr>
        <w:keepNext/>
        <w:widowControl/>
        <w:jc w:val="both"/>
        <w:rPr>
          <w:rFonts w:ascii="Palatino Linotype" w:hAnsi="Palatino Linotype"/>
          <w:b/>
          <w:bCs/>
          <w:sz w:val="22"/>
          <w:szCs w:val="22"/>
          <w:lang w:val="es-ES_tradnl"/>
        </w:rPr>
      </w:pPr>
    </w:p>
    <w:p w:rsidR="000406CA" w:rsidRPr="000406CA" w:rsidRDefault="000406CA" w:rsidP="002231D3">
      <w:pPr>
        <w:keepNext/>
        <w:widowControl/>
        <w:ind w:left="708"/>
        <w:jc w:val="both"/>
        <w:rPr>
          <w:rFonts w:ascii="Palatino Linotype" w:hAnsi="Palatino Linotype"/>
          <w:sz w:val="22"/>
          <w:szCs w:val="22"/>
          <w:lang w:val="es-ES_tradnl"/>
        </w:rPr>
      </w:pPr>
      <w:r>
        <w:rPr>
          <w:rFonts w:ascii="Palatino Linotype" w:hAnsi="Palatino Linotype"/>
          <w:sz w:val="22"/>
          <w:szCs w:val="22"/>
          <w:lang w:val="es-ES_tradnl"/>
        </w:rPr>
        <w:t xml:space="preserve">Cualesquiera de los socios de la </w:t>
      </w:r>
      <w:proofErr w:type="spellStart"/>
      <w:r>
        <w:rPr>
          <w:rFonts w:ascii="Palatino Linotype" w:hAnsi="Palatino Linotype"/>
          <w:sz w:val="22"/>
          <w:szCs w:val="22"/>
          <w:lang w:val="es-ES_tradnl"/>
        </w:rPr>
        <w:t>startup</w:t>
      </w:r>
      <w:proofErr w:type="spellEnd"/>
      <w:r>
        <w:rPr>
          <w:rFonts w:ascii="Palatino Linotype" w:hAnsi="Palatino Linotype"/>
          <w:sz w:val="22"/>
          <w:szCs w:val="22"/>
          <w:lang w:val="es-ES_tradnl"/>
        </w:rPr>
        <w:t xml:space="preserve"> podrán</w:t>
      </w:r>
      <w:r w:rsidRPr="000406CA">
        <w:rPr>
          <w:rFonts w:ascii="Palatino Linotype" w:hAnsi="Palatino Linotype"/>
          <w:sz w:val="22"/>
          <w:szCs w:val="22"/>
          <w:lang w:val="es-ES_tradnl"/>
        </w:rPr>
        <w:t xml:space="preserve"> adquirir los servicios de la empresa a precio de coste y con un 10% de incremento sobre el coste si es para </w:t>
      </w:r>
      <w:r>
        <w:rPr>
          <w:rFonts w:ascii="Palatino Linotype" w:hAnsi="Palatino Linotype"/>
          <w:sz w:val="22"/>
          <w:szCs w:val="22"/>
          <w:lang w:val="es-ES_tradnl"/>
        </w:rPr>
        <w:t xml:space="preserve">sus </w:t>
      </w:r>
      <w:r w:rsidRPr="000406CA">
        <w:rPr>
          <w:rFonts w:ascii="Palatino Linotype" w:hAnsi="Palatino Linotype"/>
          <w:sz w:val="22"/>
          <w:szCs w:val="22"/>
          <w:lang w:val="es-ES_tradnl"/>
        </w:rPr>
        <w:t>familiares o amigos.</w:t>
      </w:r>
    </w:p>
    <w:p w:rsidR="00CB13BA" w:rsidRDefault="00CB13BA" w:rsidP="00DD6D8E">
      <w:pPr>
        <w:keepNext/>
        <w:widowControl/>
        <w:jc w:val="both"/>
        <w:rPr>
          <w:rFonts w:ascii="Palatino Linotype" w:hAnsi="Palatino Linotype"/>
          <w:b/>
          <w:bCs/>
          <w:sz w:val="22"/>
          <w:szCs w:val="22"/>
          <w:u w:val="single"/>
          <w:lang w:val="es-ES_tradnl"/>
        </w:rPr>
      </w:pPr>
    </w:p>
    <w:p w:rsidR="00DD6D8E" w:rsidRPr="002157D8" w:rsidRDefault="00DD6D8E" w:rsidP="00DD6D8E">
      <w:pPr>
        <w:keepNext/>
        <w:widowControl/>
        <w:jc w:val="both"/>
        <w:rPr>
          <w:rFonts w:ascii="Palatino Linotype" w:hAnsi="Palatino Linotype"/>
          <w:b/>
          <w:bCs/>
          <w:sz w:val="22"/>
          <w:szCs w:val="22"/>
          <w:u w:val="single"/>
          <w:lang w:val="es-ES_tradnl"/>
        </w:rPr>
      </w:pPr>
      <w:r w:rsidRPr="002157D8">
        <w:rPr>
          <w:rFonts w:ascii="Palatino Linotype" w:hAnsi="Palatino Linotype"/>
          <w:b/>
          <w:bCs/>
          <w:sz w:val="22"/>
          <w:szCs w:val="22"/>
          <w:u w:val="single"/>
          <w:lang w:val="es-ES_tradnl"/>
        </w:rPr>
        <w:t xml:space="preserve">SECCIÓN </w:t>
      </w:r>
      <w:r>
        <w:rPr>
          <w:rFonts w:ascii="Palatino Linotype" w:hAnsi="Palatino Linotype"/>
          <w:b/>
          <w:bCs/>
          <w:sz w:val="22"/>
          <w:szCs w:val="22"/>
          <w:u w:val="single"/>
          <w:lang w:val="es-ES_tradnl"/>
        </w:rPr>
        <w:t>VI. CLÁUSULAS GENERALES</w:t>
      </w:r>
    </w:p>
    <w:p w:rsidR="007F4F38" w:rsidRPr="002157D8" w:rsidRDefault="007F4F38" w:rsidP="007F4F38">
      <w:pPr>
        <w:keepNext/>
        <w:widowControl/>
        <w:jc w:val="both"/>
        <w:rPr>
          <w:rFonts w:ascii="Palatino Linotype" w:hAnsi="Palatino Linotype"/>
          <w:b/>
          <w:bCs/>
          <w:sz w:val="22"/>
          <w:szCs w:val="22"/>
          <w:u w:val="single"/>
          <w:lang w:val="es-ES_tradnl"/>
        </w:rPr>
      </w:pPr>
    </w:p>
    <w:p w:rsidR="007F4F38" w:rsidRPr="002157D8" w:rsidRDefault="00DD6D8E" w:rsidP="007F4F38">
      <w:pPr>
        <w:keepNext/>
        <w:widowControl/>
        <w:jc w:val="both"/>
        <w:rPr>
          <w:rFonts w:ascii="Palatino Linotype" w:hAnsi="Palatino Linotype"/>
          <w:b/>
          <w:bCs/>
          <w:sz w:val="22"/>
          <w:szCs w:val="22"/>
          <w:lang w:val="es-ES_tradnl"/>
        </w:rPr>
      </w:pPr>
      <w:r>
        <w:rPr>
          <w:rFonts w:ascii="Palatino Linotype" w:hAnsi="Palatino Linotype"/>
          <w:b/>
          <w:bCs/>
          <w:sz w:val="22"/>
          <w:szCs w:val="22"/>
          <w:lang w:val="es-ES_tradnl"/>
        </w:rPr>
        <w:t>6</w:t>
      </w:r>
      <w:r w:rsidR="007F4F38" w:rsidRPr="002157D8">
        <w:rPr>
          <w:rFonts w:ascii="Palatino Linotype" w:hAnsi="Palatino Linotype"/>
          <w:b/>
          <w:bCs/>
          <w:sz w:val="22"/>
          <w:szCs w:val="22"/>
          <w:lang w:val="es-ES_tradnl"/>
        </w:rPr>
        <w:t>.1</w:t>
      </w:r>
      <w:r w:rsidR="007F4F38" w:rsidRPr="002157D8">
        <w:rPr>
          <w:rFonts w:ascii="Palatino Linotype" w:hAnsi="Palatino Linotype"/>
          <w:b/>
          <w:bCs/>
          <w:sz w:val="22"/>
          <w:szCs w:val="22"/>
          <w:lang w:val="es-ES_tradnl"/>
        </w:rPr>
        <w:tab/>
        <w:t>Confidencialidad</w:t>
      </w:r>
    </w:p>
    <w:p w:rsidR="007F4F38" w:rsidRPr="002157D8" w:rsidRDefault="007F4F38" w:rsidP="007F4F38">
      <w:pPr>
        <w:keepNext/>
        <w:widowControl/>
        <w:jc w:val="both"/>
        <w:rPr>
          <w:rFonts w:ascii="Palatino Linotype" w:hAnsi="Palatino Linotype"/>
          <w:b/>
          <w:bCs/>
          <w:sz w:val="22"/>
          <w:szCs w:val="22"/>
          <w:lang w:val="es-ES_tradnl"/>
        </w:rPr>
      </w:pPr>
    </w:p>
    <w:p w:rsidR="007F4F38" w:rsidRPr="002157D8" w:rsidRDefault="007F4F38" w:rsidP="007F4F38">
      <w:pPr>
        <w:suppressAutoHyphens/>
        <w:ind w:left="720"/>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Las Partes acuerdan no divulgar y mantener bajo estricta confidencialidad y secreto la información que hayan recibido, verbalmente o por escrito, o de la que hayan tenido conocimiento por su relación con la mercantil, respecto a cualquier aspecto de la actividad desarrollada por la misma, o relativa a cualquiera otra de las Partes. </w:t>
      </w:r>
    </w:p>
    <w:p w:rsidR="007F4F38" w:rsidRPr="002157D8" w:rsidRDefault="007F4F38" w:rsidP="007F4F38">
      <w:pPr>
        <w:ind w:left="720"/>
        <w:jc w:val="both"/>
        <w:rPr>
          <w:rFonts w:ascii="Palatino Linotype" w:hAnsi="Palatino Linotype"/>
          <w:sz w:val="22"/>
          <w:szCs w:val="22"/>
          <w:lang w:val="es-ES_tradnl"/>
        </w:rPr>
      </w:pPr>
    </w:p>
    <w:p w:rsidR="007F4F38" w:rsidRPr="002157D8" w:rsidRDefault="007F4F38" w:rsidP="007F4F38">
      <w:pPr>
        <w:suppressAutoHyphens/>
        <w:ind w:left="720"/>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Asimismo, las Partes se comprometen a no divulgar ningún aspecto relativo a </w:t>
      </w:r>
      <w:r w:rsidRPr="002157D8">
        <w:rPr>
          <w:rFonts w:ascii="Palatino Linotype" w:hAnsi="Palatino Linotype"/>
          <w:sz w:val="22"/>
          <w:szCs w:val="22"/>
          <w:lang w:val="es-ES_tradnl"/>
        </w:rPr>
        <w:lastRenderedPageBreak/>
        <w:t xml:space="preserve">la actividad desarrollada por </w:t>
      </w:r>
      <w:r w:rsidRPr="002157D8">
        <w:rPr>
          <w:rFonts w:ascii="Palatino Linotype" w:hAnsi="Palatino Linotype"/>
          <w:sz w:val="22"/>
          <w:szCs w:val="22"/>
        </w:rPr>
        <w:t>La Sociedad</w:t>
      </w:r>
      <w:r w:rsidRPr="002157D8">
        <w:rPr>
          <w:rFonts w:ascii="Palatino Linotype" w:hAnsi="Palatino Linotype"/>
          <w:sz w:val="22"/>
          <w:szCs w:val="22"/>
          <w:lang w:val="es-ES_tradnl"/>
        </w:rPr>
        <w:t>, y en especial respecto a las investigaciones e invenciones desarrolladas por dicha mercantil.</w:t>
      </w:r>
    </w:p>
    <w:p w:rsidR="007F4F38" w:rsidRPr="002157D8" w:rsidRDefault="007F4F38" w:rsidP="007F4F38">
      <w:pPr>
        <w:ind w:left="720"/>
        <w:jc w:val="both"/>
        <w:rPr>
          <w:rFonts w:ascii="Palatino Linotype" w:hAnsi="Palatino Linotype"/>
          <w:sz w:val="22"/>
          <w:szCs w:val="22"/>
          <w:lang w:val="es-ES_tradnl"/>
        </w:rPr>
      </w:pPr>
    </w:p>
    <w:p w:rsidR="007F4F38" w:rsidRPr="002157D8" w:rsidRDefault="007F4F38" w:rsidP="007F4F38">
      <w:pPr>
        <w:suppressAutoHyphens/>
        <w:ind w:left="720"/>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Las anteriores obligaciones quedarán excepcionadas únicamente en caso de que la divulgación de la información sea necesaria para el cumplimiento de una norma imperativa o de una solicitud formulada por una autoridad competente (y siempre que la divulgación se extienda únicamente a lo estrictamente necesario para el cumplimiento de la norma o solicitud), en los procesos de negociación con terceras partes para su entrada en el capital social de </w:t>
      </w:r>
      <w:r w:rsidRPr="002157D8">
        <w:rPr>
          <w:rFonts w:ascii="Palatino Linotype" w:hAnsi="Palatino Linotype"/>
          <w:sz w:val="22"/>
          <w:szCs w:val="22"/>
        </w:rPr>
        <w:t>La Sociedad</w:t>
      </w:r>
      <w:r w:rsidRPr="002157D8">
        <w:rPr>
          <w:rFonts w:ascii="Palatino Linotype" w:hAnsi="Palatino Linotype"/>
          <w:sz w:val="22"/>
          <w:szCs w:val="22"/>
          <w:lang w:val="es-ES_tradnl"/>
        </w:rPr>
        <w:t xml:space="preserve">, o en caso de existir autorización expresa por parte de la </w:t>
      </w:r>
      <w:r w:rsidRPr="002157D8">
        <w:rPr>
          <w:rFonts w:ascii="Palatino Linotype" w:hAnsi="Palatino Linotype"/>
          <w:sz w:val="22"/>
          <w:szCs w:val="22"/>
        </w:rPr>
        <w:t>Sociedad</w:t>
      </w:r>
      <w:r w:rsidRPr="002157D8">
        <w:rPr>
          <w:rFonts w:ascii="Palatino Linotype" w:hAnsi="Palatino Linotype"/>
          <w:sz w:val="22"/>
          <w:szCs w:val="22"/>
          <w:lang w:val="es-ES_tradnl"/>
        </w:rPr>
        <w:t xml:space="preserve">, siempre y cuando de forma previa a la divulgación de las investigaciones e invenciones se haya procedido a la protección de los derechos de propiedad industrial e intelectual que, en su caso, de las mismas se pudiesen derivar. </w:t>
      </w:r>
    </w:p>
    <w:p w:rsidR="007F4F38" w:rsidRPr="002157D8" w:rsidRDefault="007F4F38" w:rsidP="007F4F38">
      <w:pPr>
        <w:ind w:left="720" w:hanging="709"/>
        <w:jc w:val="both"/>
        <w:rPr>
          <w:rFonts w:ascii="Palatino Linotype" w:hAnsi="Palatino Linotype"/>
          <w:sz w:val="22"/>
          <w:szCs w:val="22"/>
          <w:lang w:val="es-ES_tradnl"/>
        </w:rPr>
      </w:pPr>
    </w:p>
    <w:p w:rsidR="007F4F38" w:rsidRPr="002157D8" w:rsidRDefault="007F4F38" w:rsidP="007F4F38">
      <w:pPr>
        <w:suppressAutoHyphens/>
        <w:ind w:left="720"/>
        <w:jc w:val="both"/>
        <w:rPr>
          <w:rFonts w:ascii="Palatino Linotype" w:hAnsi="Palatino Linotype"/>
          <w:sz w:val="22"/>
          <w:szCs w:val="22"/>
          <w:lang w:val="es-ES_tradnl"/>
        </w:rPr>
      </w:pPr>
      <w:r w:rsidRPr="002157D8">
        <w:rPr>
          <w:rFonts w:ascii="Palatino Linotype" w:hAnsi="Palatino Linotype"/>
          <w:sz w:val="22"/>
          <w:szCs w:val="22"/>
          <w:lang w:val="es-ES_tradnl"/>
        </w:rPr>
        <w:t>Las Partes realizarán los mejores esfuerzos y adoptarán todas las medidas oportunas a fin de que, en su caso, todos los directivos y empleados que reciban la información señalada como confidencial queden vinculados por las obligaciones previstas en la presente cláusula.</w:t>
      </w:r>
    </w:p>
    <w:p w:rsidR="007F4F38" w:rsidRPr="002157D8" w:rsidRDefault="007F4F38" w:rsidP="007F4F38">
      <w:pPr>
        <w:suppressAutoHyphens/>
        <w:ind w:left="720"/>
        <w:jc w:val="both"/>
        <w:rPr>
          <w:rFonts w:ascii="Palatino Linotype" w:hAnsi="Palatino Linotype"/>
          <w:sz w:val="22"/>
          <w:szCs w:val="22"/>
          <w:lang w:val="es-ES_tradnl"/>
        </w:rPr>
      </w:pPr>
    </w:p>
    <w:p w:rsidR="007F4F38" w:rsidRPr="002157D8" w:rsidRDefault="007F4F38" w:rsidP="007F4F38">
      <w:pPr>
        <w:suppressAutoHyphens/>
        <w:ind w:left="720"/>
        <w:jc w:val="both"/>
        <w:rPr>
          <w:rFonts w:ascii="Palatino Linotype" w:hAnsi="Palatino Linotype"/>
          <w:sz w:val="22"/>
          <w:szCs w:val="22"/>
          <w:lang w:val="es-ES_tradnl"/>
        </w:rPr>
      </w:pPr>
      <w:r w:rsidRPr="002157D8">
        <w:rPr>
          <w:rFonts w:ascii="Palatino Linotype" w:hAnsi="Palatino Linotype"/>
          <w:sz w:val="22"/>
          <w:szCs w:val="22"/>
          <w:lang w:val="es-ES_tradnl"/>
        </w:rPr>
        <w:t>Las disposiciones de la presente cláusula continuarán en pleno vigor y serán vinculantes para las Partes, así como para sus directivos y empleados, incluso con posterioridad a la resolución del presente Contrato entre Socios, o de la desvinculación de la Compañía de cualquiera de las Partes.</w:t>
      </w:r>
    </w:p>
    <w:p w:rsidR="007F4F38" w:rsidRPr="002157D8" w:rsidRDefault="007F4F38" w:rsidP="007F4F38">
      <w:pPr>
        <w:ind w:left="900"/>
        <w:jc w:val="both"/>
        <w:rPr>
          <w:rFonts w:ascii="Palatino Linotype" w:hAnsi="Palatino Linotype"/>
          <w:sz w:val="22"/>
          <w:szCs w:val="22"/>
          <w:lang w:val="es-ES_tradnl"/>
        </w:rPr>
      </w:pPr>
    </w:p>
    <w:p w:rsidR="007F4F38" w:rsidRPr="002157D8" w:rsidRDefault="00DD6D8E" w:rsidP="007F4F38">
      <w:pPr>
        <w:jc w:val="both"/>
        <w:rPr>
          <w:rFonts w:ascii="Palatino Linotype" w:hAnsi="Palatino Linotype"/>
          <w:b/>
          <w:bCs/>
          <w:sz w:val="22"/>
          <w:szCs w:val="22"/>
          <w:lang w:val="es-ES_tradnl"/>
        </w:rPr>
      </w:pPr>
      <w:r>
        <w:rPr>
          <w:rFonts w:ascii="Palatino Linotype" w:hAnsi="Palatino Linotype"/>
          <w:b/>
          <w:bCs/>
          <w:sz w:val="22"/>
          <w:szCs w:val="22"/>
          <w:lang w:val="es-ES_tradnl"/>
        </w:rPr>
        <w:t>6</w:t>
      </w:r>
      <w:r w:rsidR="007F4F38" w:rsidRPr="002157D8">
        <w:rPr>
          <w:rFonts w:ascii="Palatino Linotype" w:hAnsi="Palatino Linotype"/>
          <w:b/>
          <w:bCs/>
          <w:sz w:val="22"/>
          <w:szCs w:val="22"/>
          <w:lang w:val="es-ES_tradnl"/>
        </w:rPr>
        <w:t>.2</w:t>
      </w:r>
      <w:r w:rsidR="007F4F38" w:rsidRPr="002157D8">
        <w:rPr>
          <w:rFonts w:ascii="Palatino Linotype" w:hAnsi="Palatino Linotype"/>
          <w:b/>
          <w:bCs/>
          <w:sz w:val="22"/>
          <w:szCs w:val="22"/>
          <w:lang w:val="es-ES_tradnl"/>
        </w:rPr>
        <w:tab/>
      </w:r>
      <w:r>
        <w:rPr>
          <w:rFonts w:ascii="Palatino Linotype" w:hAnsi="Palatino Linotype"/>
          <w:b/>
          <w:bCs/>
          <w:sz w:val="22"/>
          <w:szCs w:val="22"/>
          <w:lang w:val="es-ES_tradnl"/>
        </w:rPr>
        <w:t>N</w:t>
      </w:r>
      <w:r w:rsidR="007F4F38" w:rsidRPr="002157D8">
        <w:rPr>
          <w:rFonts w:ascii="Palatino Linotype" w:hAnsi="Palatino Linotype"/>
          <w:b/>
          <w:bCs/>
          <w:sz w:val="22"/>
          <w:szCs w:val="22"/>
          <w:lang w:val="es-ES_tradnl"/>
        </w:rPr>
        <w:t>otificaciones</w:t>
      </w:r>
    </w:p>
    <w:p w:rsidR="007F4F38" w:rsidRPr="002157D8" w:rsidRDefault="007F4F38" w:rsidP="007F4F38">
      <w:pPr>
        <w:suppressAutoHyphens/>
        <w:jc w:val="both"/>
        <w:rPr>
          <w:rFonts w:ascii="Palatino Linotype" w:hAnsi="Palatino Linotype"/>
          <w:sz w:val="22"/>
          <w:szCs w:val="22"/>
          <w:lang w:val="es-ES_tradnl"/>
        </w:rPr>
      </w:pPr>
    </w:p>
    <w:p w:rsidR="00DD6D8E" w:rsidRDefault="007F4F38" w:rsidP="007F4F38">
      <w:pPr>
        <w:suppressAutoHyphens/>
        <w:ind w:left="709"/>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Todas las comunicaciones escritas enviadas en ejecución del presente Contrato entre Socios </w:t>
      </w:r>
      <w:r w:rsidR="00DD6D8E">
        <w:rPr>
          <w:rFonts w:ascii="Palatino Linotype" w:hAnsi="Palatino Linotype"/>
          <w:sz w:val="22"/>
          <w:szCs w:val="22"/>
          <w:lang w:val="es-ES_tradnl"/>
        </w:rPr>
        <w:t xml:space="preserve">Fundadores </w:t>
      </w:r>
      <w:r w:rsidRPr="002157D8">
        <w:rPr>
          <w:rFonts w:ascii="Palatino Linotype" w:hAnsi="Palatino Linotype"/>
          <w:sz w:val="22"/>
          <w:szCs w:val="22"/>
          <w:lang w:val="es-ES_tradnl"/>
        </w:rPr>
        <w:t xml:space="preserve">se remitirán a las direcciones de correo electrónico </w:t>
      </w:r>
      <w:r w:rsidR="00DD6D8E">
        <w:rPr>
          <w:rFonts w:ascii="Palatino Linotype" w:hAnsi="Palatino Linotype"/>
          <w:sz w:val="22"/>
          <w:szCs w:val="22"/>
          <w:lang w:val="es-ES_tradnl"/>
        </w:rPr>
        <w:t>siguientes:</w:t>
      </w:r>
    </w:p>
    <w:p w:rsidR="007F4F38" w:rsidRDefault="00DD6D8E" w:rsidP="007F4F38">
      <w:pPr>
        <w:suppressAutoHyphens/>
        <w:ind w:left="709"/>
        <w:jc w:val="both"/>
        <w:rPr>
          <w:rFonts w:ascii="Palatino Linotype" w:hAnsi="Palatino Linotype"/>
          <w:sz w:val="22"/>
          <w:szCs w:val="22"/>
          <w:lang w:val="es-ES_tradnl"/>
        </w:rPr>
      </w:pPr>
      <w:r>
        <w:rPr>
          <w:rFonts w:ascii="Palatino Linotype" w:hAnsi="Palatino Linotype"/>
          <w:sz w:val="22"/>
          <w:szCs w:val="22"/>
          <w:lang w:val="es-ES_tradnl"/>
        </w:rPr>
        <w:t>Socio 1:</w:t>
      </w:r>
    </w:p>
    <w:p w:rsidR="00DD6D8E" w:rsidRPr="002157D8" w:rsidRDefault="00DD6D8E" w:rsidP="007F4F38">
      <w:pPr>
        <w:suppressAutoHyphens/>
        <w:ind w:left="709"/>
        <w:jc w:val="both"/>
        <w:rPr>
          <w:rFonts w:ascii="Palatino Linotype" w:hAnsi="Palatino Linotype"/>
          <w:sz w:val="22"/>
          <w:szCs w:val="22"/>
          <w:lang w:val="es-ES_tradnl"/>
        </w:rPr>
      </w:pPr>
      <w:r>
        <w:rPr>
          <w:rFonts w:ascii="Palatino Linotype" w:hAnsi="Palatino Linotype"/>
          <w:sz w:val="22"/>
          <w:szCs w:val="22"/>
          <w:lang w:val="es-ES_tradnl"/>
        </w:rPr>
        <w:t>Socio 2:</w:t>
      </w:r>
    </w:p>
    <w:p w:rsidR="007F4F38" w:rsidRPr="002157D8" w:rsidRDefault="007F4F38" w:rsidP="007F4F38">
      <w:pPr>
        <w:suppressAutoHyphens/>
        <w:ind w:left="1080"/>
        <w:jc w:val="both"/>
        <w:rPr>
          <w:rFonts w:ascii="Palatino Linotype" w:hAnsi="Palatino Linotype"/>
          <w:sz w:val="22"/>
          <w:szCs w:val="22"/>
          <w:lang w:val="es-ES_tradnl"/>
        </w:rPr>
      </w:pPr>
    </w:p>
    <w:p w:rsidR="007F4F38" w:rsidRPr="002157D8" w:rsidRDefault="007F4F38" w:rsidP="007F4F38">
      <w:pPr>
        <w:suppressAutoHyphens/>
        <w:ind w:left="703" w:hanging="703"/>
        <w:jc w:val="both"/>
        <w:rPr>
          <w:rFonts w:ascii="Palatino Linotype" w:hAnsi="Palatino Linotype"/>
          <w:sz w:val="22"/>
          <w:szCs w:val="22"/>
          <w:lang w:val="es-ES_tradnl"/>
        </w:rPr>
      </w:pPr>
      <w:r w:rsidRPr="002157D8">
        <w:rPr>
          <w:rFonts w:ascii="Palatino Linotype" w:hAnsi="Palatino Linotype"/>
          <w:sz w:val="22"/>
          <w:szCs w:val="22"/>
          <w:lang w:val="es-ES_tradnl"/>
        </w:rPr>
        <w:tab/>
        <w:t>Cualquier cambio de las direcciones de notificación deberá ser comunicado a las otras Partes con suficiente antelación mediante notificación fehaciente.</w:t>
      </w:r>
    </w:p>
    <w:p w:rsidR="007F4F38" w:rsidRPr="002157D8" w:rsidRDefault="007F4F38" w:rsidP="007F4F38">
      <w:pPr>
        <w:tabs>
          <w:tab w:val="left" w:pos="709"/>
        </w:tabs>
        <w:suppressAutoHyphens/>
        <w:ind w:left="709" w:hanging="709"/>
        <w:jc w:val="both"/>
        <w:rPr>
          <w:rFonts w:ascii="Palatino Linotype" w:hAnsi="Palatino Linotype"/>
          <w:sz w:val="22"/>
          <w:szCs w:val="22"/>
          <w:lang w:val="es-ES_tradnl"/>
        </w:rPr>
      </w:pPr>
    </w:p>
    <w:p w:rsidR="007F4F38" w:rsidRPr="002157D8" w:rsidRDefault="00DD6D8E" w:rsidP="007F4F38">
      <w:pPr>
        <w:keepNext/>
        <w:jc w:val="both"/>
        <w:rPr>
          <w:rFonts w:ascii="Palatino Linotype" w:hAnsi="Palatino Linotype"/>
          <w:sz w:val="22"/>
          <w:szCs w:val="22"/>
          <w:lang w:val="es-ES_tradnl"/>
        </w:rPr>
      </w:pPr>
      <w:r>
        <w:rPr>
          <w:rFonts w:ascii="Palatino Linotype" w:hAnsi="Palatino Linotype"/>
          <w:b/>
          <w:bCs/>
          <w:sz w:val="22"/>
          <w:szCs w:val="22"/>
          <w:lang w:val="es-ES_tradnl"/>
        </w:rPr>
        <w:t>6.3</w:t>
      </w:r>
      <w:r w:rsidR="007F4F38" w:rsidRPr="002157D8">
        <w:rPr>
          <w:rFonts w:ascii="Palatino Linotype" w:hAnsi="Palatino Linotype"/>
          <w:b/>
          <w:bCs/>
          <w:sz w:val="22"/>
          <w:szCs w:val="22"/>
          <w:lang w:val="es-ES_tradnl"/>
        </w:rPr>
        <w:tab/>
        <w:t>Modificaciones</w:t>
      </w:r>
    </w:p>
    <w:p w:rsidR="007F4F38" w:rsidRPr="002157D8" w:rsidRDefault="007F4F38" w:rsidP="007F4F38">
      <w:pPr>
        <w:keepNext/>
        <w:tabs>
          <w:tab w:val="left" w:pos="0"/>
        </w:tabs>
        <w:suppressAutoHyphens/>
        <w:ind w:left="709" w:hanging="709"/>
        <w:jc w:val="both"/>
        <w:rPr>
          <w:rFonts w:ascii="Palatino Linotype" w:hAnsi="Palatino Linotype"/>
          <w:sz w:val="22"/>
          <w:szCs w:val="22"/>
          <w:lang w:val="es-ES_tradnl"/>
        </w:rPr>
      </w:pPr>
    </w:p>
    <w:p w:rsidR="007F4F38" w:rsidRPr="002157D8" w:rsidRDefault="007F4F38" w:rsidP="007F4F38">
      <w:pPr>
        <w:suppressAutoHyphens/>
        <w:ind w:left="703"/>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Carecerá de validez y eficacia cualquier modificación del presente Contrato entre Socios </w:t>
      </w:r>
      <w:r w:rsidR="00DD6D8E">
        <w:rPr>
          <w:rFonts w:ascii="Palatino Linotype" w:hAnsi="Palatino Linotype"/>
          <w:sz w:val="22"/>
          <w:szCs w:val="22"/>
          <w:lang w:val="es-ES_tradnl"/>
        </w:rPr>
        <w:t xml:space="preserve">Fundadores </w:t>
      </w:r>
      <w:r w:rsidRPr="002157D8">
        <w:rPr>
          <w:rFonts w:ascii="Palatino Linotype" w:hAnsi="Palatino Linotype"/>
          <w:sz w:val="22"/>
          <w:szCs w:val="22"/>
          <w:lang w:val="es-ES_tradnl"/>
        </w:rPr>
        <w:t xml:space="preserve">que no se recoja por escrito debidamente firmado por aquellas Partes cuyos derechos y obligaciones se vieran afectados por la modificación. </w:t>
      </w:r>
    </w:p>
    <w:p w:rsidR="007F4F38" w:rsidRPr="002157D8" w:rsidRDefault="007F4F38" w:rsidP="007F4F38">
      <w:pPr>
        <w:suppressAutoHyphens/>
        <w:ind w:left="703"/>
        <w:jc w:val="both"/>
        <w:rPr>
          <w:rFonts w:ascii="Palatino Linotype" w:hAnsi="Palatino Linotype"/>
          <w:sz w:val="22"/>
          <w:szCs w:val="22"/>
          <w:lang w:val="es-ES_tradnl"/>
        </w:rPr>
      </w:pPr>
    </w:p>
    <w:p w:rsidR="007F4F38" w:rsidRPr="002157D8" w:rsidRDefault="00DD6D8E" w:rsidP="007F4F38">
      <w:pPr>
        <w:jc w:val="both"/>
        <w:rPr>
          <w:rFonts w:ascii="Palatino Linotype" w:hAnsi="Palatino Linotype"/>
          <w:sz w:val="22"/>
          <w:szCs w:val="22"/>
          <w:lang w:val="es-ES_tradnl"/>
        </w:rPr>
      </w:pPr>
      <w:r>
        <w:rPr>
          <w:rFonts w:ascii="Palatino Linotype" w:hAnsi="Palatino Linotype"/>
          <w:b/>
          <w:bCs/>
          <w:sz w:val="22"/>
          <w:szCs w:val="22"/>
          <w:lang w:val="es-ES_tradnl"/>
        </w:rPr>
        <w:t>6</w:t>
      </w:r>
      <w:r w:rsidR="007F4F38" w:rsidRPr="002157D8">
        <w:rPr>
          <w:rFonts w:ascii="Palatino Linotype" w:hAnsi="Palatino Linotype"/>
          <w:b/>
          <w:bCs/>
          <w:sz w:val="22"/>
          <w:szCs w:val="22"/>
          <w:lang w:val="es-ES_tradnl"/>
        </w:rPr>
        <w:t>.</w:t>
      </w:r>
      <w:r>
        <w:rPr>
          <w:rFonts w:ascii="Palatino Linotype" w:hAnsi="Palatino Linotype"/>
          <w:b/>
          <w:bCs/>
          <w:sz w:val="22"/>
          <w:szCs w:val="22"/>
          <w:lang w:val="es-ES_tradnl"/>
        </w:rPr>
        <w:t>4</w:t>
      </w:r>
      <w:r w:rsidR="007F4F38" w:rsidRPr="002157D8">
        <w:rPr>
          <w:rFonts w:ascii="Palatino Linotype" w:hAnsi="Palatino Linotype"/>
          <w:b/>
          <w:bCs/>
          <w:sz w:val="22"/>
          <w:szCs w:val="22"/>
          <w:lang w:val="es-ES_tradnl"/>
        </w:rPr>
        <w:tab/>
        <w:t>Acuerdo íntegro</w:t>
      </w:r>
    </w:p>
    <w:p w:rsidR="007F4F38" w:rsidRPr="002157D8" w:rsidRDefault="007F4F38" w:rsidP="007F4F38">
      <w:pPr>
        <w:tabs>
          <w:tab w:val="left" w:pos="0"/>
        </w:tabs>
        <w:suppressAutoHyphens/>
        <w:ind w:left="709" w:hanging="709"/>
        <w:jc w:val="both"/>
        <w:rPr>
          <w:rFonts w:ascii="Palatino Linotype" w:hAnsi="Palatino Linotype"/>
          <w:sz w:val="22"/>
          <w:szCs w:val="22"/>
          <w:lang w:val="es-ES_tradnl"/>
        </w:rPr>
      </w:pPr>
    </w:p>
    <w:p w:rsidR="007F4F38" w:rsidRDefault="007F4F38" w:rsidP="007F4F38">
      <w:pPr>
        <w:suppressAutoHyphens/>
        <w:ind w:left="703"/>
        <w:jc w:val="both"/>
        <w:rPr>
          <w:rFonts w:ascii="Palatino Linotype" w:hAnsi="Palatino Linotype"/>
          <w:sz w:val="22"/>
          <w:szCs w:val="22"/>
          <w:lang w:val="es-ES_tradnl"/>
        </w:rPr>
      </w:pPr>
      <w:r w:rsidRPr="002157D8">
        <w:rPr>
          <w:rFonts w:ascii="Palatino Linotype" w:hAnsi="Palatino Linotype"/>
          <w:sz w:val="22"/>
          <w:szCs w:val="22"/>
          <w:lang w:val="es-ES_tradnl"/>
        </w:rPr>
        <w:lastRenderedPageBreak/>
        <w:t>El presente Contrato entre Socios</w:t>
      </w:r>
      <w:r w:rsidR="00DD6D8E">
        <w:rPr>
          <w:rFonts w:ascii="Palatino Linotype" w:hAnsi="Palatino Linotype"/>
          <w:sz w:val="22"/>
          <w:szCs w:val="22"/>
          <w:lang w:val="es-ES_tradnl"/>
        </w:rPr>
        <w:t xml:space="preserve"> Fundadores</w:t>
      </w:r>
      <w:r w:rsidRPr="002157D8">
        <w:rPr>
          <w:rFonts w:ascii="Palatino Linotype" w:hAnsi="Palatino Linotype"/>
          <w:sz w:val="22"/>
          <w:szCs w:val="22"/>
          <w:lang w:val="es-ES_tradnl"/>
        </w:rPr>
        <w:t>, (así como los documentos previstos en el mismo y los que eventualmente lo pudieran desarrollar) constituye el acuerdo íntegro de las Partes respecto a la materia objeto del presente Contrato entre Socios</w:t>
      </w:r>
      <w:r w:rsidR="00DD6D8E">
        <w:rPr>
          <w:rFonts w:ascii="Palatino Linotype" w:hAnsi="Palatino Linotype"/>
          <w:sz w:val="22"/>
          <w:szCs w:val="22"/>
          <w:lang w:val="es-ES_tradnl"/>
        </w:rPr>
        <w:t xml:space="preserve"> Fundadores</w:t>
      </w:r>
      <w:r w:rsidRPr="002157D8">
        <w:rPr>
          <w:rFonts w:ascii="Palatino Linotype" w:hAnsi="Palatino Linotype"/>
          <w:sz w:val="22"/>
          <w:szCs w:val="22"/>
          <w:lang w:val="es-ES_tradnl"/>
        </w:rPr>
        <w:t>, y sustituye a cualesquiera otros pactos o acuerdos previos existentes entre la Partes.</w:t>
      </w:r>
    </w:p>
    <w:p w:rsidR="00DD6D8E" w:rsidRDefault="00DD6D8E" w:rsidP="007F4F38">
      <w:pPr>
        <w:suppressAutoHyphens/>
        <w:ind w:left="703"/>
        <w:jc w:val="both"/>
        <w:rPr>
          <w:rFonts w:ascii="Palatino Linotype" w:hAnsi="Palatino Linotype"/>
          <w:sz w:val="22"/>
          <w:szCs w:val="22"/>
          <w:lang w:val="es-ES_tradnl"/>
        </w:rPr>
      </w:pPr>
    </w:p>
    <w:p w:rsidR="00DD6D8E" w:rsidRPr="002157D8" w:rsidRDefault="00DD6D8E" w:rsidP="00DD6D8E">
      <w:pPr>
        <w:jc w:val="both"/>
        <w:rPr>
          <w:rFonts w:ascii="Palatino Linotype" w:hAnsi="Palatino Linotype"/>
          <w:sz w:val="22"/>
          <w:szCs w:val="22"/>
          <w:lang w:val="es-ES_tradnl"/>
        </w:rPr>
      </w:pPr>
      <w:r>
        <w:rPr>
          <w:rFonts w:ascii="Palatino Linotype" w:hAnsi="Palatino Linotype"/>
          <w:b/>
          <w:bCs/>
          <w:sz w:val="22"/>
          <w:szCs w:val="22"/>
          <w:lang w:val="es-ES_tradnl"/>
        </w:rPr>
        <w:t>6</w:t>
      </w:r>
      <w:r w:rsidRPr="002157D8">
        <w:rPr>
          <w:rFonts w:ascii="Palatino Linotype" w:hAnsi="Palatino Linotype"/>
          <w:b/>
          <w:bCs/>
          <w:sz w:val="22"/>
          <w:szCs w:val="22"/>
          <w:lang w:val="es-ES_tradnl"/>
        </w:rPr>
        <w:t>.</w:t>
      </w:r>
      <w:r>
        <w:rPr>
          <w:rFonts w:ascii="Palatino Linotype" w:hAnsi="Palatino Linotype"/>
          <w:b/>
          <w:bCs/>
          <w:sz w:val="22"/>
          <w:szCs w:val="22"/>
          <w:lang w:val="es-ES_tradnl"/>
        </w:rPr>
        <w:t>5</w:t>
      </w:r>
      <w:r>
        <w:rPr>
          <w:rFonts w:ascii="Palatino Linotype" w:hAnsi="Palatino Linotype"/>
          <w:b/>
          <w:bCs/>
          <w:sz w:val="22"/>
          <w:szCs w:val="22"/>
          <w:lang w:val="es-ES_tradnl"/>
        </w:rPr>
        <w:tab/>
        <w:t>Duración</w:t>
      </w:r>
    </w:p>
    <w:p w:rsidR="00DD6D8E" w:rsidRPr="002157D8" w:rsidRDefault="00DD6D8E" w:rsidP="00DD6D8E">
      <w:pPr>
        <w:tabs>
          <w:tab w:val="left" w:pos="0"/>
        </w:tabs>
        <w:suppressAutoHyphens/>
        <w:ind w:left="709" w:hanging="709"/>
        <w:jc w:val="both"/>
        <w:rPr>
          <w:rFonts w:ascii="Palatino Linotype" w:hAnsi="Palatino Linotype"/>
          <w:sz w:val="22"/>
          <w:szCs w:val="22"/>
          <w:lang w:val="es-ES_tradnl"/>
        </w:rPr>
      </w:pPr>
    </w:p>
    <w:p w:rsidR="001B6E51" w:rsidRPr="00E17106" w:rsidRDefault="001B6E51" w:rsidP="001B6E51">
      <w:pPr>
        <w:ind w:left="698"/>
        <w:jc w:val="both"/>
        <w:rPr>
          <w:rFonts w:ascii="Palatino Linotype" w:hAnsi="Palatino Linotype"/>
          <w:sz w:val="22"/>
          <w:szCs w:val="22"/>
          <w:lang w:val="es-ES_tradnl"/>
        </w:rPr>
      </w:pPr>
      <w:r w:rsidRPr="00E17106">
        <w:rPr>
          <w:rFonts w:ascii="Palatino Linotype" w:hAnsi="Palatino Linotype"/>
          <w:sz w:val="22"/>
          <w:szCs w:val="22"/>
          <w:lang w:val="es-ES_tradnl"/>
        </w:rPr>
        <w:t>El presente Contrato entra en vigor el día de su firma y quedará automáticamente extinguido, por la llegada de su término final, cuando se produzca cualquiera de los siguientes eventos:</w:t>
      </w:r>
    </w:p>
    <w:p w:rsidR="001B6E51" w:rsidRPr="00E17106" w:rsidRDefault="001B6E51" w:rsidP="001B6E51">
      <w:pPr>
        <w:pStyle w:val="Estilo4"/>
        <w:spacing w:line="240" w:lineRule="auto"/>
        <w:ind w:left="708"/>
        <w:rPr>
          <w:rFonts w:ascii="Palatino Linotype" w:hAnsi="Palatino Linotype"/>
          <w:lang w:val="es-ES_tradnl"/>
        </w:rPr>
      </w:pPr>
    </w:p>
    <w:p w:rsidR="001B6E51" w:rsidRPr="00E17106" w:rsidRDefault="001B6E51" w:rsidP="001B6E51">
      <w:pPr>
        <w:pStyle w:val="ListNumber1"/>
        <w:numPr>
          <w:ilvl w:val="0"/>
          <w:numId w:val="3"/>
        </w:numPr>
        <w:tabs>
          <w:tab w:val="left" w:pos="709"/>
        </w:tabs>
        <w:spacing w:line="240" w:lineRule="auto"/>
        <w:ind w:left="1276" w:hanging="425"/>
        <w:rPr>
          <w:rFonts w:ascii="Palatino Linotype" w:hAnsi="Palatino Linotype"/>
          <w:szCs w:val="22"/>
          <w:lang w:eastAsia="es-ES"/>
        </w:rPr>
      </w:pPr>
      <w:r w:rsidRPr="00E17106">
        <w:rPr>
          <w:rFonts w:ascii="Palatino Linotype" w:hAnsi="Palatino Linotype"/>
          <w:szCs w:val="22"/>
          <w:lang w:eastAsia="es-ES"/>
        </w:rPr>
        <w:t xml:space="preserve">Cuando todos los Socios </w:t>
      </w:r>
      <w:r w:rsidR="00E17106">
        <w:rPr>
          <w:rFonts w:ascii="Palatino Linotype" w:hAnsi="Palatino Linotype"/>
          <w:szCs w:val="22"/>
          <w:lang w:eastAsia="es-ES"/>
        </w:rPr>
        <w:t xml:space="preserve">Fundadores </w:t>
      </w:r>
      <w:r w:rsidRPr="00E17106">
        <w:rPr>
          <w:rFonts w:ascii="Palatino Linotype" w:hAnsi="Palatino Linotype"/>
          <w:szCs w:val="22"/>
          <w:lang w:eastAsia="es-ES"/>
        </w:rPr>
        <w:t>dejen de ser titulares de participación alguna en la Compañía.</w:t>
      </w:r>
    </w:p>
    <w:p w:rsidR="001B6E51" w:rsidRPr="00E17106" w:rsidRDefault="001B6E51" w:rsidP="001B6E51">
      <w:pPr>
        <w:pStyle w:val="ListNumber1"/>
        <w:numPr>
          <w:ilvl w:val="0"/>
          <w:numId w:val="3"/>
        </w:numPr>
        <w:tabs>
          <w:tab w:val="left" w:pos="709"/>
        </w:tabs>
        <w:spacing w:line="240" w:lineRule="auto"/>
        <w:ind w:left="1276" w:hanging="425"/>
        <w:rPr>
          <w:rFonts w:ascii="Palatino Linotype" w:hAnsi="Palatino Linotype"/>
          <w:szCs w:val="22"/>
          <w:lang w:eastAsia="es-ES"/>
        </w:rPr>
      </w:pPr>
      <w:r w:rsidRPr="00E17106">
        <w:rPr>
          <w:rFonts w:ascii="Palatino Linotype" w:hAnsi="Palatino Linotype"/>
          <w:szCs w:val="22"/>
          <w:lang w:eastAsia="es-ES"/>
        </w:rPr>
        <w:t>Cuando las Partes acuerden darlo por terminado.</w:t>
      </w:r>
    </w:p>
    <w:p w:rsidR="00DD6D8E" w:rsidRPr="002157D8" w:rsidRDefault="001B6E51" w:rsidP="001B6E51">
      <w:pPr>
        <w:suppressAutoHyphens/>
        <w:ind w:left="703"/>
        <w:jc w:val="both"/>
        <w:rPr>
          <w:rFonts w:ascii="Palatino Linotype" w:hAnsi="Palatino Linotype"/>
          <w:sz w:val="22"/>
          <w:szCs w:val="22"/>
          <w:lang w:val="es-ES_tradnl"/>
        </w:rPr>
      </w:pPr>
      <w:r w:rsidRPr="00E17106">
        <w:rPr>
          <w:rFonts w:ascii="Palatino Linotype" w:hAnsi="Palatino Linotype"/>
          <w:sz w:val="22"/>
          <w:szCs w:val="22"/>
          <w:lang w:val="es-ES_tradnl"/>
        </w:rPr>
        <w:t>Todo lo anterior se entiende sin perjuicio de la subsistencia, en todo caso, de aquellas obligaciones, derechos y responsabilidades que hubiesen nacido bajo la vigencia del presente Contrato y cuya eficacia deba extenderse en virtud de los términos pactados para tales obligaciones, derechos y responsabilidades</w:t>
      </w:r>
      <w:bookmarkStart w:id="6" w:name="_GoBack"/>
      <w:bookmarkEnd w:id="6"/>
      <w:r w:rsidRPr="00E17106">
        <w:rPr>
          <w:rFonts w:ascii="Palatino Linotype" w:hAnsi="Palatino Linotype"/>
          <w:sz w:val="22"/>
          <w:szCs w:val="22"/>
          <w:lang w:val="es-ES_tradnl"/>
        </w:rPr>
        <w:t>.</w:t>
      </w:r>
    </w:p>
    <w:p w:rsidR="007F4F38" w:rsidRPr="002157D8" w:rsidRDefault="007F4F38" w:rsidP="007F4F38">
      <w:pPr>
        <w:suppressAutoHyphens/>
        <w:jc w:val="both"/>
        <w:rPr>
          <w:rFonts w:ascii="Palatino Linotype" w:hAnsi="Palatino Linotype"/>
          <w:sz w:val="22"/>
          <w:szCs w:val="22"/>
          <w:lang w:val="es-ES_tradnl"/>
        </w:rPr>
      </w:pPr>
    </w:p>
    <w:p w:rsidR="007F4F38" w:rsidRPr="002157D8" w:rsidRDefault="00DD6D8E" w:rsidP="007F4F38">
      <w:pPr>
        <w:jc w:val="both"/>
        <w:rPr>
          <w:rFonts w:ascii="Palatino Linotype" w:hAnsi="Palatino Linotype"/>
          <w:b/>
          <w:bCs/>
          <w:sz w:val="22"/>
          <w:szCs w:val="22"/>
          <w:lang w:val="es-ES_tradnl"/>
        </w:rPr>
      </w:pPr>
      <w:r>
        <w:rPr>
          <w:rFonts w:ascii="Palatino Linotype" w:hAnsi="Palatino Linotype"/>
          <w:b/>
          <w:bCs/>
          <w:sz w:val="22"/>
          <w:szCs w:val="22"/>
          <w:lang w:val="es-ES_tradnl"/>
        </w:rPr>
        <w:t>6</w:t>
      </w:r>
      <w:r w:rsidR="007F4F38" w:rsidRPr="002157D8">
        <w:rPr>
          <w:rFonts w:ascii="Palatino Linotype" w:hAnsi="Palatino Linotype"/>
          <w:b/>
          <w:bCs/>
          <w:sz w:val="22"/>
          <w:szCs w:val="22"/>
          <w:lang w:val="es-ES_tradnl"/>
        </w:rPr>
        <w:t>.</w:t>
      </w:r>
      <w:r>
        <w:rPr>
          <w:rFonts w:ascii="Palatino Linotype" w:hAnsi="Palatino Linotype"/>
          <w:b/>
          <w:bCs/>
          <w:sz w:val="22"/>
          <w:szCs w:val="22"/>
          <w:lang w:val="es-ES_tradnl"/>
        </w:rPr>
        <w:t>6</w:t>
      </w:r>
      <w:r w:rsidR="007F4F38" w:rsidRPr="002157D8">
        <w:rPr>
          <w:rFonts w:ascii="Palatino Linotype" w:hAnsi="Palatino Linotype"/>
          <w:b/>
          <w:bCs/>
          <w:sz w:val="22"/>
          <w:szCs w:val="22"/>
          <w:lang w:val="es-ES_tradnl"/>
        </w:rPr>
        <w:tab/>
        <w:t>Epígrafes y títulos</w:t>
      </w:r>
    </w:p>
    <w:p w:rsidR="007F4F38" w:rsidRPr="002157D8" w:rsidRDefault="007F4F38" w:rsidP="007F4F38">
      <w:pPr>
        <w:jc w:val="both"/>
        <w:rPr>
          <w:rFonts w:ascii="Palatino Linotype" w:hAnsi="Palatino Linotype"/>
          <w:b/>
          <w:bCs/>
          <w:sz w:val="22"/>
          <w:szCs w:val="22"/>
          <w:lang w:val="es-ES_tradnl"/>
        </w:rPr>
      </w:pPr>
    </w:p>
    <w:p w:rsidR="007F4F38" w:rsidRPr="002157D8" w:rsidRDefault="007F4F38" w:rsidP="007F4F38">
      <w:pPr>
        <w:suppressAutoHyphens/>
        <w:ind w:left="703"/>
        <w:jc w:val="both"/>
        <w:rPr>
          <w:rFonts w:ascii="Palatino Linotype" w:hAnsi="Palatino Linotype"/>
          <w:sz w:val="22"/>
          <w:szCs w:val="22"/>
          <w:lang w:val="es-ES_tradnl"/>
        </w:rPr>
      </w:pPr>
      <w:r w:rsidRPr="002157D8">
        <w:rPr>
          <w:rFonts w:ascii="Palatino Linotype" w:hAnsi="Palatino Linotype"/>
          <w:sz w:val="22"/>
          <w:szCs w:val="22"/>
          <w:lang w:val="es-ES_tradnl"/>
        </w:rPr>
        <w:t>Los epígrafes y los títulos de los pactos de este Contrato entre Socios</w:t>
      </w:r>
      <w:r w:rsidR="00DD6D8E">
        <w:rPr>
          <w:rFonts w:ascii="Palatino Linotype" w:hAnsi="Palatino Linotype"/>
          <w:sz w:val="22"/>
          <w:szCs w:val="22"/>
          <w:lang w:val="es-ES_tradnl"/>
        </w:rPr>
        <w:t xml:space="preserve"> Fundadores</w:t>
      </w:r>
      <w:r w:rsidRPr="002157D8">
        <w:rPr>
          <w:rFonts w:ascii="Palatino Linotype" w:hAnsi="Palatino Linotype"/>
          <w:sz w:val="22"/>
          <w:szCs w:val="22"/>
          <w:lang w:val="es-ES_tradnl"/>
        </w:rPr>
        <w:t xml:space="preserve"> han sido puestos simplemente para facilitar su lectura y no pretenden describir el contenido de las respectivas cláusulas ni constituyen pactos, términos o condiciones de este pacto de socios.</w:t>
      </w:r>
    </w:p>
    <w:p w:rsidR="007F4F38" w:rsidRPr="002157D8" w:rsidRDefault="007F4F38" w:rsidP="007F4F38">
      <w:pPr>
        <w:suppressAutoHyphens/>
        <w:jc w:val="both"/>
        <w:rPr>
          <w:rFonts w:ascii="Palatino Linotype" w:hAnsi="Palatino Linotype"/>
          <w:sz w:val="22"/>
          <w:szCs w:val="22"/>
          <w:lang w:val="es-ES_tradnl"/>
        </w:rPr>
      </w:pPr>
    </w:p>
    <w:p w:rsidR="007F4F38" w:rsidRPr="002157D8" w:rsidRDefault="00DD6D8E" w:rsidP="007F4F38">
      <w:pPr>
        <w:jc w:val="both"/>
        <w:rPr>
          <w:rFonts w:ascii="Palatino Linotype" w:hAnsi="Palatino Linotype"/>
          <w:b/>
          <w:bCs/>
          <w:sz w:val="22"/>
          <w:szCs w:val="22"/>
          <w:lang w:val="es-ES_tradnl"/>
        </w:rPr>
      </w:pPr>
      <w:r>
        <w:rPr>
          <w:rFonts w:ascii="Palatino Linotype" w:hAnsi="Palatino Linotype"/>
          <w:b/>
          <w:bCs/>
          <w:sz w:val="22"/>
          <w:szCs w:val="22"/>
          <w:lang w:val="es-ES_tradnl"/>
        </w:rPr>
        <w:t>6.7</w:t>
      </w:r>
      <w:r w:rsidR="007F4F38" w:rsidRPr="002157D8">
        <w:rPr>
          <w:rFonts w:ascii="Palatino Linotype" w:hAnsi="Palatino Linotype"/>
          <w:b/>
          <w:bCs/>
          <w:sz w:val="22"/>
          <w:szCs w:val="22"/>
          <w:lang w:val="es-ES_tradnl"/>
        </w:rPr>
        <w:tab/>
        <w:t>Separabilidad</w:t>
      </w:r>
    </w:p>
    <w:p w:rsidR="007F4F38" w:rsidRPr="002157D8" w:rsidRDefault="007F4F38" w:rsidP="007F4F38">
      <w:pPr>
        <w:tabs>
          <w:tab w:val="left" w:pos="709"/>
        </w:tabs>
        <w:suppressAutoHyphens/>
        <w:jc w:val="both"/>
        <w:rPr>
          <w:rFonts w:ascii="Palatino Linotype" w:hAnsi="Palatino Linotype"/>
          <w:sz w:val="22"/>
          <w:szCs w:val="22"/>
          <w:lang w:val="es-ES_tradnl"/>
        </w:rPr>
      </w:pPr>
    </w:p>
    <w:p w:rsidR="007F4F38" w:rsidRPr="002157D8" w:rsidRDefault="007F4F38" w:rsidP="007F4F38">
      <w:pPr>
        <w:suppressAutoHyphens/>
        <w:ind w:left="703"/>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Si cualquier pacto de este Contrato entre Socios </w:t>
      </w:r>
      <w:r w:rsidR="00DD6D8E">
        <w:rPr>
          <w:rFonts w:ascii="Palatino Linotype" w:hAnsi="Palatino Linotype"/>
          <w:sz w:val="22"/>
          <w:szCs w:val="22"/>
          <w:lang w:val="es-ES_tradnl"/>
        </w:rPr>
        <w:t xml:space="preserve">Fundadores </w:t>
      </w:r>
      <w:r w:rsidRPr="002157D8">
        <w:rPr>
          <w:rFonts w:ascii="Palatino Linotype" w:hAnsi="Palatino Linotype"/>
          <w:sz w:val="22"/>
          <w:szCs w:val="22"/>
          <w:lang w:val="es-ES_tradnl"/>
        </w:rPr>
        <w:t xml:space="preserve">fuese declarado, total o parcialmente, nulo o ineficaz, tal nulidad o ineficacia afectará tan solo a dicha disposición o a la parte de la misma que resulte nula o ineficaz, y el Contrato entre Socios </w:t>
      </w:r>
      <w:r w:rsidR="00DD6D8E">
        <w:rPr>
          <w:rFonts w:ascii="Palatino Linotype" w:hAnsi="Palatino Linotype"/>
          <w:sz w:val="22"/>
          <w:szCs w:val="22"/>
          <w:lang w:val="es-ES_tradnl"/>
        </w:rPr>
        <w:t xml:space="preserve">Fundadores </w:t>
      </w:r>
      <w:r w:rsidRPr="002157D8">
        <w:rPr>
          <w:rFonts w:ascii="Palatino Linotype" w:hAnsi="Palatino Linotype"/>
          <w:sz w:val="22"/>
          <w:szCs w:val="22"/>
          <w:lang w:val="es-ES_tradnl"/>
        </w:rPr>
        <w:t xml:space="preserve">permanecerá vigente en todo lo demás, teniéndose por no puesta tal disposición o la parte de la misma que resulte afectada. A tales efectos, el Contrato entre Socios </w:t>
      </w:r>
      <w:r w:rsidR="00DD6D8E">
        <w:rPr>
          <w:rFonts w:ascii="Palatino Linotype" w:hAnsi="Palatino Linotype"/>
          <w:sz w:val="22"/>
          <w:szCs w:val="22"/>
          <w:lang w:val="es-ES_tradnl"/>
        </w:rPr>
        <w:t xml:space="preserve">Fundadores </w:t>
      </w:r>
      <w:r w:rsidRPr="002157D8">
        <w:rPr>
          <w:rFonts w:ascii="Palatino Linotype" w:hAnsi="Palatino Linotype"/>
          <w:sz w:val="22"/>
          <w:szCs w:val="22"/>
          <w:lang w:val="es-ES_tradnl"/>
        </w:rPr>
        <w:t xml:space="preserve">dejará de tener validez exclusivamente respecto a la disposición nula o ineficaz, y ninguna otra parte o disposición de la presente quedara anulada, invalidada, perjudicada o afecta por tal nulidad o ineficacia, salvo que por resultar esencial a la presente inversión hubiese de afectar al Contrato entre Socios </w:t>
      </w:r>
      <w:r w:rsidR="00DD6D8E">
        <w:rPr>
          <w:rFonts w:ascii="Palatino Linotype" w:hAnsi="Palatino Linotype"/>
          <w:sz w:val="22"/>
          <w:szCs w:val="22"/>
          <w:lang w:val="es-ES_tradnl"/>
        </w:rPr>
        <w:t xml:space="preserve">Fundadores </w:t>
      </w:r>
      <w:r w:rsidRPr="002157D8">
        <w:rPr>
          <w:rFonts w:ascii="Palatino Linotype" w:hAnsi="Palatino Linotype"/>
          <w:sz w:val="22"/>
          <w:szCs w:val="22"/>
          <w:lang w:val="es-ES_tradnl"/>
        </w:rPr>
        <w:t>de forma integral.</w:t>
      </w:r>
    </w:p>
    <w:p w:rsidR="007F4F38" w:rsidRPr="002157D8" w:rsidRDefault="007F4F38" w:rsidP="007F4F38">
      <w:pPr>
        <w:suppressAutoHyphens/>
        <w:jc w:val="both"/>
        <w:rPr>
          <w:rFonts w:ascii="Palatino Linotype" w:hAnsi="Palatino Linotype"/>
          <w:sz w:val="22"/>
          <w:szCs w:val="22"/>
          <w:lang w:val="es-ES_tradnl"/>
        </w:rPr>
      </w:pPr>
    </w:p>
    <w:p w:rsidR="007F4F38" w:rsidRPr="002157D8" w:rsidRDefault="00DD6D8E" w:rsidP="007F4F38">
      <w:pPr>
        <w:keepNext/>
        <w:suppressAutoHyphens/>
        <w:ind w:left="708" w:hanging="708"/>
        <w:jc w:val="both"/>
        <w:rPr>
          <w:rFonts w:ascii="Palatino Linotype" w:hAnsi="Palatino Linotype"/>
          <w:b/>
          <w:bCs/>
          <w:sz w:val="22"/>
          <w:szCs w:val="22"/>
          <w:lang w:val="es-ES_tradnl"/>
        </w:rPr>
      </w:pPr>
      <w:r>
        <w:rPr>
          <w:rFonts w:ascii="Palatino Linotype" w:hAnsi="Palatino Linotype"/>
          <w:b/>
          <w:sz w:val="22"/>
          <w:szCs w:val="22"/>
          <w:lang w:val="es-ES_tradnl"/>
        </w:rPr>
        <w:lastRenderedPageBreak/>
        <w:t>6</w:t>
      </w:r>
      <w:r w:rsidR="007F4F38" w:rsidRPr="002157D8">
        <w:rPr>
          <w:rFonts w:ascii="Palatino Linotype" w:hAnsi="Palatino Linotype"/>
          <w:b/>
          <w:sz w:val="22"/>
          <w:szCs w:val="22"/>
          <w:lang w:val="es-ES_tradnl"/>
        </w:rPr>
        <w:t>.</w:t>
      </w:r>
      <w:r>
        <w:rPr>
          <w:rFonts w:ascii="Palatino Linotype" w:hAnsi="Palatino Linotype"/>
          <w:b/>
          <w:sz w:val="22"/>
          <w:szCs w:val="22"/>
          <w:lang w:val="es-ES_tradnl"/>
        </w:rPr>
        <w:t>8</w:t>
      </w:r>
      <w:r w:rsidR="007F4F38" w:rsidRPr="002157D8">
        <w:rPr>
          <w:rFonts w:ascii="Palatino Linotype" w:hAnsi="Palatino Linotype"/>
          <w:b/>
          <w:sz w:val="22"/>
          <w:szCs w:val="22"/>
          <w:lang w:val="es-ES_tradnl"/>
        </w:rPr>
        <w:tab/>
      </w:r>
      <w:r>
        <w:rPr>
          <w:rFonts w:ascii="Palatino Linotype" w:hAnsi="Palatino Linotype"/>
          <w:b/>
          <w:bCs/>
          <w:sz w:val="22"/>
          <w:szCs w:val="22"/>
          <w:lang w:val="es-ES_tradnl"/>
        </w:rPr>
        <w:t>Mediación</w:t>
      </w:r>
    </w:p>
    <w:p w:rsidR="007F4F38" w:rsidRPr="002157D8" w:rsidRDefault="007F4F38" w:rsidP="007F4F38">
      <w:pPr>
        <w:keepNext/>
        <w:suppressAutoHyphens/>
        <w:jc w:val="both"/>
        <w:rPr>
          <w:rFonts w:ascii="Palatino Linotype" w:hAnsi="Palatino Linotype"/>
          <w:b/>
          <w:bCs/>
          <w:sz w:val="22"/>
          <w:szCs w:val="22"/>
          <w:lang w:val="es-ES_tradnl"/>
        </w:rPr>
      </w:pPr>
    </w:p>
    <w:p w:rsidR="00DD6D8E" w:rsidRPr="00DD6D8E" w:rsidRDefault="007F4F38" w:rsidP="00DD6D8E">
      <w:pPr>
        <w:pStyle w:val="CuerpoA"/>
        <w:tabs>
          <w:tab w:val="left" w:pos="567"/>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 w:val="left" w:pos="9204"/>
        </w:tabs>
        <w:ind w:left="567"/>
        <w:jc w:val="both"/>
        <w:rPr>
          <w:rFonts w:ascii="Palatino Linotype" w:hAnsi="Palatino Linotype"/>
        </w:rPr>
      </w:pPr>
      <w:r w:rsidRPr="002157D8">
        <w:rPr>
          <w:rFonts w:ascii="Palatino Linotype" w:hAnsi="Palatino Linotype"/>
          <w:lang w:val="es-ES_tradnl"/>
        </w:rPr>
        <w:t>Las</w:t>
      </w:r>
      <w:r w:rsidRPr="002157D8">
        <w:rPr>
          <w:rFonts w:ascii="Palatino Linotype" w:hAnsi="Palatino Linotype"/>
        </w:rPr>
        <w:t xml:space="preserve"> </w:t>
      </w:r>
      <w:r w:rsidRPr="002157D8">
        <w:rPr>
          <w:rFonts w:ascii="Palatino Linotype" w:hAnsi="Palatino Linotype"/>
          <w:lang w:val="es-ES_tradnl"/>
        </w:rPr>
        <w:t>Partes</w:t>
      </w:r>
      <w:r w:rsidRPr="002157D8">
        <w:rPr>
          <w:rFonts w:ascii="Palatino Linotype" w:hAnsi="Palatino Linotype"/>
        </w:rPr>
        <w:t xml:space="preserve"> acuerdan que para todo litigio, discrepancia, cuestión o reclamación resultantes de la ejecución o interpretación del presente </w:t>
      </w:r>
      <w:r w:rsidRPr="00DD6D8E">
        <w:rPr>
          <w:rFonts w:ascii="Palatino Linotype" w:hAnsi="Palatino Linotype"/>
        </w:rPr>
        <w:t>Contrato</w:t>
      </w:r>
      <w:r w:rsidRPr="002157D8">
        <w:rPr>
          <w:rFonts w:ascii="Palatino Linotype" w:hAnsi="Palatino Linotype"/>
        </w:rPr>
        <w:t xml:space="preserve"> </w:t>
      </w:r>
      <w:r w:rsidRPr="00DD6D8E">
        <w:rPr>
          <w:rFonts w:ascii="Palatino Linotype" w:hAnsi="Palatino Linotype"/>
        </w:rPr>
        <w:t>entre</w:t>
      </w:r>
      <w:r w:rsidRPr="002157D8">
        <w:rPr>
          <w:rFonts w:ascii="Palatino Linotype" w:hAnsi="Palatino Linotype"/>
        </w:rPr>
        <w:t xml:space="preserve"> </w:t>
      </w:r>
      <w:r w:rsidRPr="00DD6D8E">
        <w:rPr>
          <w:rFonts w:ascii="Palatino Linotype" w:hAnsi="Palatino Linotype"/>
        </w:rPr>
        <w:t>Socios</w:t>
      </w:r>
      <w:r w:rsidR="00DD6D8E" w:rsidRPr="00DD6D8E">
        <w:rPr>
          <w:rFonts w:ascii="Palatino Linotype" w:hAnsi="Palatino Linotype"/>
        </w:rPr>
        <w:t xml:space="preserve"> Fundadores</w:t>
      </w:r>
      <w:r w:rsidRPr="002157D8">
        <w:rPr>
          <w:rFonts w:ascii="Palatino Linotype" w:hAnsi="Palatino Linotype"/>
        </w:rPr>
        <w:t xml:space="preserve"> o relacionados con el mismo, directa o indirectamente, </w:t>
      </w:r>
      <w:r w:rsidR="00DD6D8E" w:rsidRPr="00DD6D8E">
        <w:rPr>
          <w:rFonts w:ascii="Palatino Linotype" w:hAnsi="Palatino Linotype"/>
        </w:rPr>
        <w:t xml:space="preserve">con renuncia a cualquier otro fuero que pudiera corresponderles, expresamente se someten al arbitraje institucional del Tribunal Arbitral de </w:t>
      </w:r>
      <w:proofErr w:type="spellStart"/>
      <w:r w:rsidR="001805D4">
        <w:rPr>
          <w:rFonts w:ascii="Palatino Linotype" w:hAnsi="Palatino Linotype"/>
        </w:rPr>
        <w:t>xxxxxxx</w:t>
      </w:r>
      <w:proofErr w:type="spellEnd"/>
      <w:r w:rsidR="00DD6D8E" w:rsidRPr="00DD6D8E">
        <w:rPr>
          <w:rFonts w:ascii="Palatino Linotype" w:hAnsi="Palatino Linotype"/>
        </w:rPr>
        <w:t>, -cualquiera q</w:t>
      </w:r>
      <w:r w:rsidR="001805D4">
        <w:rPr>
          <w:rFonts w:ascii="Palatino Linotype" w:hAnsi="Palatino Linotype"/>
        </w:rPr>
        <w:t xml:space="preserve">ue fuera su denominación futura, </w:t>
      </w:r>
      <w:r w:rsidR="00DD6D8E" w:rsidRPr="00DD6D8E">
        <w:rPr>
          <w:rFonts w:ascii="Palatino Linotype" w:hAnsi="Palatino Linotype"/>
        </w:rPr>
        <w:t xml:space="preserve">a quien se encomienda la designación del árbitro o árbitros y la administración del arbitraje de acuerdo con su Reglamento vigente al inicio del arbitraje. </w:t>
      </w:r>
    </w:p>
    <w:p w:rsidR="007F4F38" w:rsidRPr="002157D8" w:rsidRDefault="007F4F38" w:rsidP="007F4F38">
      <w:pPr>
        <w:tabs>
          <w:tab w:val="left" w:pos="5103"/>
        </w:tabs>
        <w:jc w:val="both"/>
        <w:rPr>
          <w:rFonts w:ascii="Palatino Linotype" w:hAnsi="Palatino Linotype"/>
          <w:sz w:val="22"/>
          <w:szCs w:val="22"/>
          <w:lang w:val="es-ES_tradnl"/>
        </w:rPr>
      </w:pPr>
    </w:p>
    <w:p w:rsidR="007F4F38" w:rsidRPr="002157D8" w:rsidRDefault="007F4F38" w:rsidP="007F4F38">
      <w:pPr>
        <w:tabs>
          <w:tab w:val="left" w:pos="5103"/>
        </w:tabs>
        <w:jc w:val="both"/>
        <w:rPr>
          <w:rFonts w:ascii="Palatino Linotype" w:hAnsi="Palatino Linotype"/>
          <w:sz w:val="22"/>
          <w:szCs w:val="22"/>
          <w:lang w:val="es-ES_tradnl"/>
        </w:rPr>
      </w:pPr>
      <w:r w:rsidRPr="002157D8">
        <w:rPr>
          <w:rFonts w:ascii="Palatino Linotype" w:hAnsi="Palatino Linotype"/>
          <w:sz w:val="22"/>
          <w:szCs w:val="22"/>
          <w:lang w:val="es-ES_tradnl"/>
        </w:rPr>
        <w:t xml:space="preserve">Y en prueba de conformidad las Partes firman el presente Contrato entre Socios </w:t>
      </w:r>
      <w:r w:rsidR="001805D4">
        <w:rPr>
          <w:rFonts w:ascii="Palatino Linotype" w:hAnsi="Palatino Linotype"/>
          <w:sz w:val="22"/>
          <w:szCs w:val="22"/>
          <w:lang w:val="es-ES_tradnl"/>
        </w:rPr>
        <w:t xml:space="preserve">Fundadores </w:t>
      </w:r>
      <w:r w:rsidRPr="002157D8">
        <w:rPr>
          <w:rFonts w:ascii="Palatino Linotype" w:hAnsi="Palatino Linotype"/>
          <w:sz w:val="22"/>
          <w:szCs w:val="22"/>
          <w:lang w:val="es-ES_tradnl"/>
        </w:rPr>
        <w:t>en cuatro (4) ejemplares en el lugar y fecha indicados en el encabezamiento.</w:t>
      </w:r>
    </w:p>
    <w:p w:rsidR="007F4F38" w:rsidRPr="002157D8" w:rsidRDefault="007F4F38" w:rsidP="007F4F38">
      <w:pPr>
        <w:tabs>
          <w:tab w:val="left" w:pos="5103"/>
        </w:tabs>
        <w:jc w:val="both"/>
        <w:rPr>
          <w:rFonts w:ascii="Palatino Linotype" w:hAnsi="Palatino Linotype"/>
          <w:sz w:val="22"/>
          <w:szCs w:val="22"/>
          <w:lang w:val="es-ES_tradnl"/>
        </w:rPr>
      </w:pPr>
    </w:p>
    <w:p w:rsidR="007F4F38" w:rsidRPr="002157D8" w:rsidRDefault="007F4F38" w:rsidP="007F4F38">
      <w:pPr>
        <w:tabs>
          <w:tab w:val="left" w:pos="5103"/>
        </w:tabs>
        <w:jc w:val="both"/>
        <w:rPr>
          <w:rFonts w:ascii="Palatino Linotype" w:hAnsi="Palatino Linotype"/>
          <w:sz w:val="22"/>
          <w:szCs w:val="22"/>
          <w:lang w:val="es-ES_tradnl"/>
        </w:rPr>
      </w:pPr>
    </w:p>
    <w:tbl>
      <w:tblPr>
        <w:tblW w:w="6629" w:type="dxa"/>
        <w:tblInd w:w="-38" w:type="dxa"/>
        <w:tblLayout w:type="fixed"/>
        <w:tblCellMar>
          <w:left w:w="70" w:type="dxa"/>
          <w:right w:w="70" w:type="dxa"/>
        </w:tblCellMar>
        <w:tblLook w:val="0000" w:firstRow="0" w:lastRow="0" w:firstColumn="0" w:lastColumn="0" w:noHBand="0" w:noVBand="0"/>
      </w:tblPr>
      <w:tblGrid>
        <w:gridCol w:w="6629"/>
      </w:tblGrid>
      <w:tr w:rsidR="007F4F38" w:rsidRPr="002157D8" w:rsidTr="00E96530">
        <w:tc>
          <w:tcPr>
            <w:tcW w:w="6629" w:type="dxa"/>
            <w:tcBorders>
              <w:top w:val="single" w:sz="4" w:space="0" w:color="auto"/>
              <w:left w:val="single" w:sz="4" w:space="0" w:color="auto"/>
              <w:bottom w:val="single" w:sz="4" w:space="0" w:color="auto"/>
              <w:right w:val="single" w:sz="4" w:space="0" w:color="auto"/>
            </w:tcBorders>
          </w:tcPr>
          <w:p w:rsidR="007F4F38" w:rsidRPr="002157D8" w:rsidRDefault="007F4F38" w:rsidP="00E96530">
            <w:pPr>
              <w:tabs>
                <w:tab w:val="left" w:pos="0"/>
              </w:tabs>
              <w:suppressAutoHyphens/>
              <w:ind w:right="95"/>
              <w:jc w:val="both"/>
              <w:rPr>
                <w:rFonts w:ascii="Palatino Linotype" w:hAnsi="Palatino Linotype"/>
                <w:b/>
                <w:sz w:val="22"/>
                <w:szCs w:val="22"/>
                <w:lang w:val="es-ES_tradnl"/>
              </w:rPr>
            </w:pPr>
          </w:p>
          <w:p w:rsidR="007F4F38" w:rsidRPr="002157D8" w:rsidRDefault="007F4F38" w:rsidP="00E96530">
            <w:pPr>
              <w:tabs>
                <w:tab w:val="left" w:pos="0"/>
              </w:tabs>
              <w:suppressAutoHyphens/>
              <w:ind w:right="95"/>
              <w:jc w:val="both"/>
              <w:rPr>
                <w:rFonts w:ascii="Palatino Linotype" w:hAnsi="Palatino Linotype"/>
                <w:b/>
                <w:sz w:val="22"/>
                <w:szCs w:val="22"/>
                <w:lang w:val="es-ES_tradnl"/>
              </w:rPr>
            </w:pPr>
          </w:p>
          <w:p w:rsidR="007F4F38" w:rsidRPr="002157D8" w:rsidRDefault="007F4F38" w:rsidP="00E96530">
            <w:pPr>
              <w:tabs>
                <w:tab w:val="left" w:pos="0"/>
              </w:tabs>
              <w:suppressAutoHyphens/>
              <w:ind w:right="95"/>
              <w:jc w:val="both"/>
              <w:rPr>
                <w:rFonts w:ascii="Palatino Linotype" w:hAnsi="Palatino Linotype"/>
                <w:b/>
                <w:sz w:val="22"/>
                <w:szCs w:val="22"/>
                <w:lang w:val="es-ES_tradnl"/>
              </w:rPr>
            </w:pPr>
          </w:p>
          <w:p w:rsidR="007F4F38" w:rsidRPr="002157D8" w:rsidRDefault="007F4F38" w:rsidP="00E96530">
            <w:pPr>
              <w:tabs>
                <w:tab w:val="left" w:pos="0"/>
              </w:tabs>
              <w:suppressAutoHyphens/>
              <w:ind w:right="95"/>
              <w:jc w:val="both"/>
              <w:rPr>
                <w:rFonts w:ascii="Palatino Linotype" w:hAnsi="Palatino Linotype"/>
                <w:b/>
                <w:sz w:val="22"/>
                <w:szCs w:val="22"/>
                <w:lang w:val="es-ES_tradnl"/>
              </w:rPr>
            </w:pPr>
            <w:r w:rsidRPr="002157D8">
              <w:rPr>
                <w:rFonts w:ascii="Palatino Linotype" w:hAnsi="Palatino Linotype"/>
                <w:b/>
                <w:sz w:val="22"/>
                <w:szCs w:val="22"/>
                <w:lang w:val="es-ES_tradnl"/>
              </w:rPr>
              <w:t>____________________________________</w:t>
            </w:r>
          </w:p>
          <w:p w:rsidR="007F4F38" w:rsidRPr="002157D8" w:rsidRDefault="007F4F38" w:rsidP="00E96530">
            <w:pPr>
              <w:tabs>
                <w:tab w:val="left" w:pos="0"/>
              </w:tabs>
              <w:suppressAutoHyphens/>
              <w:ind w:right="95"/>
              <w:jc w:val="both"/>
              <w:rPr>
                <w:rFonts w:ascii="Palatino Linotype" w:hAnsi="Palatino Linotype"/>
                <w:b/>
                <w:sz w:val="22"/>
                <w:szCs w:val="22"/>
                <w:lang w:val="es-ES_tradnl"/>
              </w:rPr>
            </w:pPr>
            <w:r w:rsidRPr="002157D8">
              <w:rPr>
                <w:rFonts w:ascii="Palatino Linotype" w:hAnsi="Palatino Linotype"/>
                <w:b/>
                <w:sz w:val="22"/>
                <w:szCs w:val="22"/>
                <w:lang w:val="es-ES_tradnl"/>
              </w:rPr>
              <w:t xml:space="preserve">Don </w:t>
            </w:r>
          </w:p>
        </w:tc>
      </w:tr>
      <w:tr w:rsidR="007F4F38" w:rsidRPr="002157D8" w:rsidTr="00E96530">
        <w:trPr>
          <w:trHeight w:val="422"/>
        </w:trPr>
        <w:tc>
          <w:tcPr>
            <w:tcW w:w="6629" w:type="dxa"/>
            <w:tcBorders>
              <w:top w:val="single" w:sz="4" w:space="0" w:color="auto"/>
              <w:left w:val="single" w:sz="4" w:space="0" w:color="auto"/>
              <w:bottom w:val="single" w:sz="4" w:space="0" w:color="auto"/>
              <w:right w:val="single" w:sz="4" w:space="0" w:color="auto"/>
            </w:tcBorders>
          </w:tcPr>
          <w:p w:rsidR="007F4F38" w:rsidRPr="002157D8" w:rsidRDefault="007F4F38" w:rsidP="00E96530">
            <w:pPr>
              <w:tabs>
                <w:tab w:val="left" w:pos="0"/>
              </w:tabs>
              <w:suppressAutoHyphens/>
              <w:ind w:right="95"/>
              <w:jc w:val="both"/>
              <w:rPr>
                <w:rFonts w:ascii="Palatino Linotype" w:hAnsi="Palatino Linotype"/>
                <w:b/>
                <w:sz w:val="22"/>
                <w:szCs w:val="22"/>
                <w:lang w:val="en-US"/>
              </w:rPr>
            </w:pPr>
          </w:p>
          <w:p w:rsidR="007F4F38" w:rsidRPr="002157D8" w:rsidRDefault="007F4F38" w:rsidP="00E96530">
            <w:pPr>
              <w:tabs>
                <w:tab w:val="left" w:pos="0"/>
              </w:tabs>
              <w:suppressAutoHyphens/>
              <w:ind w:right="95"/>
              <w:jc w:val="both"/>
              <w:rPr>
                <w:rFonts w:ascii="Palatino Linotype" w:hAnsi="Palatino Linotype"/>
                <w:b/>
                <w:sz w:val="22"/>
                <w:szCs w:val="22"/>
                <w:lang w:val="en-US"/>
              </w:rPr>
            </w:pPr>
          </w:p>
          <w:p w:rsidR="007F4F38" w:rsidRPr="002157D8" w:rsidRDefault="007F4F38" w:rsidP="00E96530">
            <w:pPr>
              <w:tabs>
                <w:tab w:val="left" w:pos="0"/>
              </w:tabs>
              <w:suppressAutoHyphens/>
              <w:ind w:right="95"/>
              <w:jc w:val="both"/>
              <w:rPr>
                <w:rFonts w:ascii="Palatino Linotype" w:hAnsi="Palatino Linotype"/>
                <w:b/>
                <w:sz w:val="22"/>
                <w:szCs w:val="22"/>
                <w:lang w:val="en-US"/>
              </w:rPr>
            </w:pPr>
          </w:p>
          <w:p w:rsidR="007F4F38" w:rsidRPr="002157D8" w:rsidRDefault="007F4F38" w:rsidP="00E96530">
            <w:pPr>
              <w:tabs>
                <w:tab w:val="left" w:pos="0"/>
              </w:tabs>
              <w:suppressAutoHyphens/>
              <w:ind w:right="95"/>
              <w:jc w:val="both"/>
              <w:rPr>
                <w:rFonts w:ascii="Palatino Linotype" w:hAnsi="Palatino Linotype"/>
                <w:b/>
                <w:sz w:val="22"/>
                <w:szCs w:val="22"/>
                <w:lang w:val="en-US"/>
              </w:rPr>
            </w:pPr>
            <w:r w:rsidRPr="002157D8">
              <w:rPr>
                <w:rFonts w:ascii="Palatino Linotype" w:hAnsi="Palatino Linotype"/>
                <w:b/>
                <w:sz w:val="22"/>
                <w:szCs w:val="22"/>
                <w:lang w:val="en-US"/>
              </w:rPr>
              <w:t>____________________________________</w:t>
            </w:r>
          </w:p>
          <w:p w:rsidR="007F4F38" w:rsidRPr="002157D8" w:rsidRDefault="007F4F38" w:rsidP="00E96530">
            <w:pPr>
              <w:jc w:val="both"/>
              <w:rPr>
                <w:rFonts w:ascii="Palatino Linotype" w:hAnsi="Palatino Linotype"/>
                <w:b/>
                <w:sz w:val="22"/>
                <w:szCs w:val="22"/>
                <w:lang w:val="en-US"/>
              </w:rPr>
            </w:pPr>
            <w:r w:rsidRPr="002157D8">
              <w:rPr>
                <w:rFonts w:ascii="Palatino Linotype" w:hAnsi="Palatino Linotype"/>
                <w:b/>
                <w:sz w:val="22"/>
                <w:szCs w:val="22"/>
                <w:lang w:val="en-US"/>
              </w:rPr>
              <w:t xml:space="preserve">Don </w:t>
            </w:r>
          </w:p>
        </w:tc>
      </w:tr>
      <w:tr w:rsidR="007F4F38" w:rsidRPr="002157D8" w:rsidTr="00E96530">
        <w:tc>
          <w:tcPr>
            <w:tcW w:w="6629" w:type="dxa"/>
            <w:tcBorders>
              <w:top w:val="single" w:sz="4" w:space="0" w:color="auto"/>
              <w:left w:val="single" w:sz="4" w:space="0" w:color="auto"/>
              <w:bottom w:val="single" w:sz="4" w:space="0" w:color="auto"/>
              <w:right w:val="single" w:sz="4" w:space="0" w:color="auto"/>
            </w:tcBorders>
          </w:tcPr>
          <w:p w:rsidR="007F4F38" w:rsidRPr="002157D8" w:rsidRDefault="007F4F38" w:rsidP="00E96530">
            <w:pPr>
              <w:tabs>
                <w:tab w:val="left" w:pos="0"/>
              </w:tabs>
              <w:suppressAutoHyphens/>
              <w:ind w:right="95"/>
              <w:jc w:val="both"/>
              <w:rPr>
                <w:rFonts w:ascii="Palatino Linotype" w:hAnsi="Palatino Linotype"/>
                <w:b/>
                <w:sz w:val="22"/>
                <w:szCs w:val="22"/>
                <w:lang w:val="es-ES_tradnl"/>
              </w:rPr>
            </w:pPr>
          </w:p>
          <w:p w:rsidR="007F4F38" w:rsidRPr="002157D8" w:rsidRDefault="007F4F38" w:rsidP="00E96530">
            <w:pPr>
              <w:tabs>
                <w:tab w:val="left" w:pos="0"/>
              </w:tabs>
              <w:suppressAutoHyphens/>
              <w:ind w:right="95"/>
              <w:jc w:val="both"/>
              <w:rPr>
                <w:rFonts w:ascii="Palatino Linotype" w:hAnsi="Palatino Linotype"/>
                <w:b/>
                <w:sz w:val="22"/>
                <w:szCs w:val="22"/>
                <w:lang w:val="es-ES_tradnl"/>
              </w:rPr>
            </w:pPr>
          </w:p>
          <w:p w:rsidR="007F4F38" w:rsidRPr="002157D8" w:rsidRDefault="007F4F38" w:rsidP="00E96530">
            <w:pPr>
              <w:tabs>
                <w:tab w:val="left" w:pos="0"/>
              </w:tabs>
              <w:suppressAutoHyphens/>
              <w:ind w:right="95"/>
              <w:jc w:val="both"/>
              <w:rPr>
                <w:rFonts w:ascii="Palatino Linotype" w:hAnsi="Palatino Linotype"/>
                <w:b/>
                <w:sz w:val="22"/>
                <w:szCs w:val="22"/>
                <w:lang w:val="es-ES_tradnl"/>
              </w:rPr>
            </w:pPr>
          </w:p>
          <w:p w:rsidR="007F4F38" w:rsidRPr="002157D8" w:rsidRDefault="007F4F38" w:rsidP="00E96530">
            <w:pPr>
              <w:tabs>
                <w:tab w:val="left" w:pos="0"/>
              </w:tabs>
              <w:suppressAutoHyphens/>
              <w:ind w:right="95"/>
              <w:jc w:val="both"/>
              <w:rPr>
                <w:rFonts w:ascii="Palatino Linotype" w:hAnsi="Palatino Linotype"/>
                <w:b/>
                <w:sz w:val="22"/>
                <w:szCs w:val="22"/>
                <w:lang w:val="es-ES_tradnl"/>
              </w:rPr>
            </w:pPr>
            <w:r w:rsidRPr="002157D8">
              <w:rPr>
                <w:rFonts w:ascii="Palatino Linotype" w:hAnsi="Palatino Linotype"/>
                <w:b/>
                <w:sz w:val="22"/>
                <w:szCs w:val="22"/>
                <w:lang w:val="es-ES_tradnl"/>
              </w:rPr>
              <w:t>____________________________________</w:t>
            </w:r>
          </w:p>
          <w:p w:rsidR="007F4F38" w:rsidRPr="002157D8" w:rsidRDefault="007F4F38" w:rsidP="00E96530">
            <w:pPr>
              <w:tabs>
                <w:tab w:val="left" w:pos="0"/>
              </w:tabs>
              <w:suppressAutoHyphens/>
              <w:ind w:right="95"/>
              <w:jc w:val="both"/>
              <w:rPr>
                <w:rFonts w:ascii="Palatino Linotype" w:hAnsi="Palatino Linotype"/>
                <w:b/>
                <w:sz w:val="22"/>
                <w:szCs w:val="22"/>
                <w:lang w:val="es-ES_tradnl"/>
              </w:rPr>
            </w:pPr>
            <w:r w:rsidRPr="002157D8">
              <w:rPr>
                <w:rFonts w:ascii="Palatino Linotype" w:hAnsi="Palatino Linotype"/>
                <w:b/>
                <w:sz w:val="22"/>
                <w:szCs w:val="22"/>
                <w:lang w:val="es-ES_tradnl"/>
              </w:rPr>
              <w:t xml:space="preserve">Don </w:t>
            </w:r>
          </w:p>
        </w:tc>
      </w:tr>
      <w:tr w:rsidR="007F4F38" w:rsidRPr="002157D8" w:rsidTr="00E96530">
        <w:trPr>
          <w:trHeight w:val="422"/>
        </w:trPr>
        <w:tc>
          <w:tcPr>
            <w:tcW w:w="6629" w:type="dxa"/>
            <w:tcBorders>
              <w:top w:val="single" w:sz="4" w:space="0" w:color="auto"/>
              <w:left w:val="single" w:sz="4" w:space="0" w:color="auto"/>
              <w:bottom w:val="single" w:sz="4" w:space="0" w:color="auto"/>
              <w:right w:val="single" w:sz="4" w:space="0" w:color="auto"/>
            </w:tcBorders>
          </w:tcPr>
          <w:p w:rsidR="007F4F38" w:rsidRPr="002157D8" w:rsidRDefault="007F4F38" w:rsidP="00E96530">
            <w:pPr>
              <w:tabs>
                <w:tab w:val="left" w:pos="0"/>
              </w:tabs>
              <w:suppressAutoHyphens/>
              <w:ind w:right="95"/>
              <w:jc w:val="both"/>
              <w:rPr>
                <w:rFonts w:ascii="Palatino Linotype" w:hAnsi="Palatino Linotype"/>
                <w:b/>
                <w:sz w:val="22"/>
                <w:szCs w:val="22"/>
              </w:rPr>
            </w:pPr>
          </w:p>
          <w:p w:rsidR="007F4F38" w:rsidRPr="002157D8" w:rsidRDefault="007F4F38" w:rsidP="00E96530">
            <w:pPr>
              <w:tabs>
                <w:tab w:val="left" w:pos="0"/>
              </w:tabs>
              <w:suppressAutoHyphens/>
              <w:ind w:right="95"/>
              <w:jc w:val="both"/>
              <w:rPr>
                <w:rFonts w:ascii="Palatino Linotype" w:hAnsi="Palatino Linotype"/>
                <w:b/>
                <w:sz w:val="22"/>
                <w:szCs w:val="22"/>
              </w:rPr>
            </w:pPr>
          </w:p>
          <w:p w:rsidR="007F4F38" w:rsidRPr="002157D8" w:rsidRDefault="007F4F38" w:rsidP="00E96530">
            <w:pPr>
              <w:tabs>
                <w:tab w:val="left" w:pos="0"/>
              </w:tabs>
              <w:suppressAutoHyphens/>
              <w:ind w:right="95"/>
              <w:jc w:val="both"/>
              <w:rPr>
                <w:rFonts w:ascii="Palatino Linotype" w:hAnsi="Palatino Linotype"/>
                <w:b/>
                <w:sz w:val="22"/>
                <w:szCs w:val="22"/>
              </w:rPr>
            </w:pPr>
          </w:p>
          <w:p w:rsidR="007F4F38" w:rsidRPr="002157D8" w:rsidRDefault="007F4F38" w:rsidP="00E96530">
            <w:pPr>
              <w:tabs>
                <w:tab w:val="left" w:pos="0"/>
              </w:tabs>
              <w:suppressAutoHyphens/>
              <w:ind w:right="95"/>
              <w:jc w:val="both"/>
              <w:rPr>
                <w:rFonts w:ascii="Palatino Linotype" w:hAnsi="Palatino Linotype"/>
                <w:b/>
                <w:sz w:val="22"/>
                <w:szCs w:val="22"/>
              </w:rPr>
            </w:pPr>
            <w:r w:rsidRPr="002157D8">
              <w:rPr>
                <w:rFonts w:ascii="Palatino Linotype" w:hAnsi="Palatino Linotype"/>
                <w:b/>
                <w:sz w:val="22"/>
                <w:szCs w:val="22"/>
              </w:rPr>
              <w:t>____________________________________</w:t>
            </w:r>
          </w:p>
          <w:p w:rsidR="007F4F38" w:rsidRPr="002157D8" w:rsidRDefault="007F4F38" w:rsidP="00E96530">
            <w:pPr>
              <w:jc w:val="both"/>
              <w:rPr>
                <w:rFonts w:ascii="Palatino Linotype" w:hAnsi="Palatino Linotype"/>
                <w:b/>
                <w:sz w:val="22"/>
                <w:szCs w:val="22"/>
              </w:rPr>
            </w:pPr>
            <w:r w:rsidRPr="002157D8">
              <w:rPr>
                <w:rFonts w:ascii="Palatino Linotype" w:hAnsi="Palatino Linotype"/>
                <w:b/>
                <w:sz w:val="22"/>
                <w:szCs w:val="22"/>
                <w:lang w:val="es-ES_tradnl"/>
              </w:rPr>
              <w:t xml:space="preserve">Don </w:t>
            </w:r>
          </w:p>
        </w:tc>
      </w:tr>
    </w:tbl>
    <w:p w:rsidR="007F4F38" w:rsidRPr="002157D8" w:rsidRDefault="007F4F38" w:rsidP="007F4F38">
      <w:pPr>
        <w:rPr>
          <w:sz w:val="22"/>
          <w:szCs w:val="22"/>
        </w:rPr>
      </w:pPr>
    </w:p>
    <w:p w:rsidR="001529E2" w:rsidRDefault="001529E2"/>
    <w:sectPr w:rsidR="001529E2">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B9" w:rsidRDefault="00D72BB9" w:rsidP="007F4F38">
      <w:r>
        <w:separator/>
      </w:r>
    </w:p>
  </w:endnote>
  <w:endnote w:type="continuationSeparator" w:id="0">
    <w:p w:rsidR="00D72BB9" w:rsidRDefault="00D72BB9" w:rsidP="007F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19" w:rsidRDefault="00206719" w:rsidP="007F4F38">
    <w:pPr>
      <w:pStyle w:val="Piedepgina"/>
      <w:jc w:val="both"/>
      <w:rPr>
        <w:i/>
      </w:rPr>
    </w:pPr>
    <w:r>
      <w:rPr>
        <w:i/>
      </w:rPr>
      <w:t>----------------------------------------------------------------------------------------------------------</w:t>
    </w:r>
  </w:p>
  <w:p w:rsidR="00206719" w:rsidRPr="007F4F38" w:rsidRDefault="00206719" w:rsidP="007F4F38">
    <w:pPr>
      <w:pStyle w:val="Piedepgina"/>
      <w:jc w:val="both"/>
      <w:rPr>
        <w:i/>
      </w:rPr>
    </w:pPr>
    <w:r w:rsidRPr="007F4F38">
      <w:rPr>
        <w:i/>
      </w:rPr>
      <w:t xml:space="preserve">Pacto modelo para la aceleradora </w:t>
    </w:r>
    <w:proofErr w:type="spellStart"/>
    <w:r w:rsidRPr="007F4F38">
      <w:rPr>
        <w:i/>
      </w:rPr>
      <w:t>Lazarus</w:t>
    </w:r>
    <w:proofErr w:type="spellEnd"/>
    <w:r w:rsidRPr="007F4F38">
      <w:rPr>
        <w:i/>
      </w:rPr>
      <w:t xml:space="preserve">. Se permite su libre difusión, modificación, personalización y corrección si es posible haciendo referencia a </w:t>
    </w:r>
    <w:proofErr w:type="spellStart"/>
    <w:r w:rsidRPr="007F4F38">
      <w:rPr>
        <w:i/>
      </w:rPr>
      <w:t>Lazarus</w:t>
    </w:r>
    <w:proofErr w:type="spellEnd"/>
    <w:r w:rsidRPr="007F4F38">
      <w:rPr>
        <w:i/>
      </w:rPr>
      <w:t xml:space="preserve"> como su fuente.</w:t>
    </w:r>
  </w:p>
  <w:p w:rsidR="00206719" w:rsidRDefault="002067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B9" w:rsidRDefault="00D72BB9" w:rsidP="007F4F38">
      <w:r>
        <w:separator/>
      </w:r>
    </w:p>
  </w:footnote>
  <w:footnote w:type="continuationSeparator" w:id="0">
    <w:p w:rsidR="00D72BB9" w:rsidRDefault="00D72BB9" w:rsidP="007F4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1A9CDA"/>
    <w:lvl w:ilvl="0">
      <w:start w:val="1"/>
      <w:numFmt w:val="bullet"/>
      <w:pStyle w:val="Normal11pt"/>
      <w:lvlText w:val=""/>
      <w:lvlJc w:val="left"/>
      <w:pPr>
        <w:tabs>
          <w:tab w:val="num" w:pos="643"/>
        </w:tabs>
        <w:ind w:left="643" w:hanging="360"/>
      </w:pPr>
      <w:rPr>
        <w:rFonts w:ascii="Symbol" w:hAnsi="Symbol" w:hint="default"/>
      </w:rPr>
    </w:lvl>
  </w:abstractNum>
  <w:abstractNum w:abstractNumId="1">
    <w:nsid w:val="01A1214E"/>
    <w:multiLevelType w:val="hybridMultilevel"/>
    <w:tmpl w:val="F96EAA4C"/>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D477DE"/>
    <w:multiLevelType w:val="hybridMultilevel"/>
    <w:tmpl w:val="9420FA9A"/>
    <w:lvl w:ilvl="0" w:tplc="3782D658">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6C324CC"/>
    <w:multiLevelType w:val="hybridMultilevel"/>
    <w:tmpl w:val="99D2B3C6"/>
    <w:lvl w:ilvl="0" w:tplc="F7C006E8">
      <w:start w:val="2"/>
      <w:numFmt w:val="bullet"/>
      <w:lvlText w:val="-"/>
      <w:lvlJc w:val="left"/>
      <w:pPr>
        <w:ind w:left="2148" w:hanging="360"/>
      </w:pPr>
      <w:rPr>
        <w:rFonts w:ascii="Times New Roman" w:eastAsia="Times New Roman" w:hAnsi="Times New Roman"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0AC72697"/>
    <w:multiLevelType w:val="hybridMultilevel"/>
    <w:tmpl w:val="824E8BDE"/>
    <w:lvl w:ilvl="0" w:tplc="6368287C">
      <w:start w:val="1"/>
      <w:numFmt w:val="lowerLetter"/>
      <w:lvlText w:val="%1)"/>
      <w:lvlJc w:val="left"/>
      <w:pPr>
        <w:tabs>
          <w:tab w:val="num" w:pos="720"/>
        </w:tabs>
        <w:ind w:left="720" w:hanging="360"/>
      </w:pPr>
      <w:rPr>
        <w:rFonts w:cs="Times New Roman"/>
        <w:sz w:val="20"/>
        <w:szCs w:val="20"/>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nsid w:val="11035D0A"/>
    <w:multiLevelType w:val="hybridMultilevel"/>
    <w:tmpl w:val="1EA63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8B6D6E"/>
    <w:multiLevelType w:val="hybridMultilevel"/>
    <w:tmpl w:val="BEF65A6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39317C5"/>
    <w:multiLevelType w:val="multilevel"/>
    <w:tmpl w:val="55B8FCCC"/>
    <w:lvl w:ilvl="0">
      <w:start w:val="1"/>
      <w:numFmt w:val="decimal"/>
      <w:lvlText w:val="%1."/>
      <w:lvlJc w:val="left"/>
      <w:rPr>
        <w:b/>
        <w:position w:val="0"/>
        <w:rtl w:val="0"/>
      </w:rPr>
    </w:lvl>
    <w:lvl w:ilvl="1">
      <w:start w:val="1"/>
      <w:numFmt w:val="decimal"/>
      <w:lvlText w:val="2.%2"/>
      <w:lvlJc w:val="right"/>
      <w:rPr>
        <w:rFonts w:hint="default"/>
        <w:b w:val="0"/>
        <w:color w:val="auto"/>
        <w:position w:val="0"/>
        <w:rtl w:val="0"/>
        <w:lang w:val="es-ES"/>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8">
    <w:nsid w:val="15FE5978"/>
    <w:multiLevelType w:val="hybridMultilevel"/>
    <w:tmpl w:val="24C61460"/>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nsid w:val="17553C4A"/>
    <w:multiLevelType w:val="hybridMultilevel"/>
    <w:tmpl w:val="680ACFCA"/>
    <w:lvl w:ilvl="0" w:tplc="6980E6C4">
      <w:start w:val="1"/>
      <w:numFmt w:val="lowerRoman"/>
      <w:lvlText w:val="(%1)"/>
      <w:lvlJc w:val="left"/>
      <w:pPr>
        <w:ind w:left="2160" w:hanging="360"/>
      </w:pPr>
      <w:rPr>
        <w:rFonts w:cs="Times New Roman" w:hint="default"/>
      </w:rPr>
    </w:lvl>
    <w:lvl w:ilvl="1" w:tplc="0C0A0003" w:tentative="1">
      <w:start w:val="1"/>
      <w:numFmt w:val="lowerLetter"/>
      <w:lvlText w:val="%2."/>
      <w:lvlJc w:val="left"/>
      <w:pPr>
        <w:ind w:left="2880" w:hanging="360"/>
      </w:pPr>
      <w:rPr>
        <w:rFonts w:cs="Times New Roman"/>
      </w:rPr>
    </w:lvl>
    <w:lvl w:ilvl="2" w:tplc="0C0A0005">
      <w:start w:val="1"/>
      <w:numFmt w:val="lowerRoman"/>
      <w:lvlText w:val="%3."/>
      <w:lvlJc w:val="right"/>
      <w:pPr>
        <w:ind w:left="3600" w:hanging="180"/>
      </w:pPr>
      <w:rPr>
        <w:rFonts w:cs="Times New Roman"/>
      </w:rPr>
    </w:lvl>
    <w:lvl w:ilvl="3" w:tplc="0C0A0001" w:tentative="1">
      <w:start w:val="1"/>
      <w:numFmt w:val="decimal"/>
      <w:lvlText w:val="%4."/>
      <w:lvlJc w:val="left"/>
      <w:pPr>
        <w:ind w:left="4320" w:hanging="360"/>
      </w:pPr>
      <w:rPr>
        <w:rFonts w:cs="Times New Roman"/>
      </w:rPr>
    </w:lvl>
    <w:lvl w:ilvl="4" w:tplc="0C0A0003" w:tentative="1">
      <w:start w:val="1"/>
      <w:numFmt w:val="lowerLetter"/>
      <w:lvlText w:val="%5."/>
      <w:lvlJc w:val="left"/>
      <w:pPr>
        <w:ind w:left="5040" w:hanging="360"/>
      </w:pPr>
      <w:rPr>
        <w:rFonts w:cs="Times New Roman"/>
      </w:rPr>
    </w:lvl>
    <w:lvl w:ilvl="5" w:tplc="0C0A0005" w:tentative="1">
      <w:start w:val="1"/>
      <w:numFmt w:val="lowerRoman"/>
      <w:lvlText w:val="%6."/>
      <w:lvlJc w:val="right"/>
      <w:pPr>
        <w:ind w:left="5760" w:hanging="180"/>
      </w:pPr>
      <w:rPr>
        <w:rFonts w:cs="Times New Roman"/>
      </w:rPr>
    </w:lvl>
    <w:lvl w:ilvl="6" w:tplc="0C0A0001" w:tentative="1">
      <w:start w:val="1"/>
      <w:numFmt w:val="decimal"/>
      <w:lvlText w:val="%7."/>
      <w:lvlJc w:val="left"/>
      <w:pPr>
        <w:ind w:left="6480" w:hanging="360"/>
      </w:pPr>
      <w:rPr>
        <w:rFonts w:cs="Times New Roman"/>
      </w:rPr>
    </w:lvl>
    <w:lvl w:ilvl="7" w:tplc="0C0A0003" w:tentative="1">
      <w:start w:val="1"/>
      <w:numFmt w:val="lowerLetter"/>
      <w:lvlText w:val="%8."/>
      <w:lvlJc w:val="left"/>
      <w:pPr>
        <w:ind w:left="7200" w:hanging="360"/>
      </w:pPr>
      <w:rPr>
        <w:rFonts w:cs="Times New Roman"/>
      </w:rPr>
    </w:lvl>
    <w:lvl w:ilvl="8" w:tplc="0C0A0005" w:tentative="1">
      <w:start w:val="1"/>
      <w:numFmt w:val="lowerRoman"/>
      <w:lvlText w:val="%9."/>
      <w:lvlJc w:val="right"/>
      <w:pPr>
        <w:ind w:left="7920" w:hanging="180"/>
      </w:pPr>
      <w:rPr>
        <w:rFonts w:cs="Times New Roman"/>
      </w:rPr>
    </w:lvl>
  </w:abstractNum>
  <w:abstractNum w:abstractNumId="10">
    <w:nsid w:val="19FF072F"/>
    <w:multiLevelType w:val="multilevel"/>
    <w:tmpl w:val="9C142506"/>
    <w:lvl w:ilvl="0">
      <w:start w:val="2"/>
      <w:numFmt w:val="decimal"/>
      <w:lvlText w:val="%1"/>
      <w:lvlJc w:val="left"/>
      <w:pPr>
        <w:ind w:left="660" w:hanging="660"/>
      </w:pPr>
      <w:rPr>
        <w:rFonts w:hint="default"/>
        <w:b w:val="0"/>
        <w:color w:val="000000"/>
      </w:rPr>
    </w:lvl>
    <w:lvl w:ilvl="1">
      <w:start w:val="5"/>
      <w:numFmt w:val="decimal"/>
      <w:lvlText w:val="%1.%2"/>
      <w:lvlJc w:val="left"/>
      <w:pPr>
        <w:ind w:left="660" w:hanging="660"/>
      </w:pPr>
      <w:rPr>
        <w:rFonts w:hint="default"/>
        <w:b w:val="0"/>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11">
    <w:nsid w:val="1CCE3457"/>
    <w:multiLevelType w:val="hybridMultilevel"/>
    <w:tmpl w:val="764EF6EE"/>
    <w:lvl w:ilvl="0" w:tplc="E8745768">
      <w:start w:val="1"/>
      <w:numFmt w:val="lowerRoman"/>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2">
    <w:nsid w:val="1FCF10B7"/>
    <w:multiLevelType w:val="hybridMultilevel"/>
    <w:tmpl w:val="774044F0"/>
    <w:lvl w:ilvl="0" w:tplc="B1EC369C">
      <w:start w:val="3"/>
      <w:numFmt w:val="upperRoman"/>
      <w:lvlText w:val="%1."/>
      <w:lvlJc w:val="left"/>
      <w:pPr>
        <w:tabs>
          <w:tab w:val="num" w:pos="723"/>
        </w:tabs>
        <w:ind w:left="723" w:hanging="720"/>
      </w:pPr>
      <w:rPr>
        <w:rFonts w:ascii="Palatino Linotype" w:hAnsi="Palatino Linotype" w:cs="Times New Roman" w:hint="default"/>
        <w:b/>
        <w:sz w:val="20"/>
        <w:szCs w:val="20"/>
      </w:rPr>
    </w:lvl>
    <w:lvl w:ilvl="1" w:tplc="0C0A0019">
      <w:start w:val="1"/>
      <w:numFmt w:val="decimal"/>
      <w:lvlText w:val="%2."/>
      <w:lvlJc w:val="left"/>
      <w:pPr>
        <w:tabs>
          <w:tab w:val="num" w:pos="1428"/>
        </w:tabs>
        <w:ind w:left="1428" w:hanging="705"/>
      </w:pPr>
      <w:rPr>
        <w:rFonts w:cs="Times New Roman" w:hint="default"/>
        <w:b/>
        <w:bCs/>
      </w:rPr>
    </w:lvl>
    <w:lvl w:ilvl="2" w:tplc="7958A9C2">
      <w:start w:val="1"/>
      <w:numFmt w:val="bullet"/>
      <w:lvlText w:val=""/>
      <w:lvlJc w:val="left"/>
      <w:pPr>
        <w:tabs>
          <w:tab w:val="num" w:pos="1983"/>
        </w:tabs>
        <w:ind w:left="1983" w:hanging="360"/>
      </w:pPr>
      <w:rPr>
        <w:rFonts w:ascii="Symbol" w:hAnsi="Symbol" w:hint="default"/>
        <w:b/>
        <w:sz w:val="20"/>
      </w:rPr>
    </w:lvl>
    <w:lvl w:ilvl="3" w:tplc="0C0A000F">
      <w:start w:val="1"/>
      <w:numFmt w:val="lowerRoman"/>
      <w:lvlText w:val="(%4)"/>
      <w:lvlJc w:val="left"/>
      <w:pPr>
        <w:tabs>
          <w:tab w:val="num" w:pos="2883"/>
        </w:tabs>
        <w:ind w:left="2883" w:hanging="720"/>
      </w:pPr>
      <w:rPr>
        <w:rFonts w:cs="Times New Roman" w:hint="default"/>
      </w:rPr>
    </w:lvl>
    <w:lvl w:ilvl="4" w:tplc="0C0A0019">
      <w:start w:val="1"/>
      <w:numFmt w:val="lowerLetter"/>
      <w:lvlText w:val="%5."/>
      <w:lvlJc w:val="left"/>
      <w:pPr>
        <w:tabs>
          <w:tab w:val="num" w:pos="3243"/>
        </w:tabs>
        <w:ind w:left="3243" w:hanging="360"/>
      </w:pPr>
      <w:rPr>
        <w:rFonts w:cs="Times New Roman"/>
      </w:rPr>
    </w:lvl>
    <w:lvl w:ilvl="5" w:tplc="0C0A001B">
      <w:start w:val="1"/>
      <w:numFmt w:val="lowerRoman"/>
      <w:lvlText w:val="%6."/>
      <w:lvlJc w:val="right"/>
      <w:pPr>
        <w:tabs>
          <w:tab w:val="num" w:pos="3963"/>
        </w:tabs>
        <w:ind w:left="3963" w:hanging="180"/>
      </w:pPr>
      <w:rPr>
        <w:rFonts w:cs="Times New Roman"/>
      </w:rPr>
    </w:lvl>
    <w:lvl w:ilvl="6" w:tplc="0C0A000F">
      <w:start w:val="1"/>
      <w:numFmt w:val="decimal"/>
      <w:lvlText w:val="%7."/>
      <w:lvlJc w:val="left"/>
      <w:pPr>
        <w:tabs>
          <w:tab w:val="num" w:pos="4683"/>
        </w:tabs>
        <w:ind w:left="4683" w:hanging="360"/>
      </w:pPr>
      <w:rPr>
        <w:rFonts w:cs="Times New Roman"/>
      </w:rPr>
    </w:lvl>
    <w:lvl w:ilvl="7" w:tplc="0C0A0019">
      <w:start w:val="1"/>
      <w:numFmt w:val="lowerLetter"/>
      <w:lvlText w:val="%8."/>
      <w:lvlJc w:val="left"/>
      <w:pPr>
        <w:tabs>
          <w:tab w:val="num" w:pos="5403"/>
        </w:tabs>
        <w:ind w:left="5403" w:hanging="360"/>
      </w:pPr>
      <w:rPr>
        <w:rFonts w:cs="Times New Roman"/>
      </w:rPr>
    </w:lvl>
    <w:lvl w:ilvl="8" w:tplc="0C0A001B">
      <w:start w:val="1"/>
      <w:numFmt w:val="lowerRoman"/>
      <w:lvlText w:val="%9."/>
      <w:lvlJc w:val="right"/>
      <w:pPr>
        <w:tabs>
          <w:tab w:val="num" w:pos="6123"/>
        </w:tabs>
        <w:ind w:left="6123" w:hanging="180"/>
      </w:pPr>
      <w:rPr>
        <w:rFonts w:cs="Times New Roman"/>
      </w:rPr>
    </w:lvl>
  </w:abstractNum>
  <w:abstractNum w:abstractNumId="13">
    <w:nsid w:val="2B4248A6"/>
    <w:multiLevelType w:val="hybridMultilevel"/>
    <w:tmpl w:val="7C845BF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4">
    <w:nsid w:val="2F691084"/>
    <w:multiLevelType w:val="hybridMultilevel"/>
    <w:tmpl w:val="96443288"/>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5">
    <w:nsid w:val="3004430E"/>
    <w:multiLevelType w:val="hybridMultilevel"/>
    <w:tmpl w:val="84A08D54"/>
    <w:lvl w:ilvl="0" w:tplc="65DE5C48">
      <w:start w:val="1"/>
      <w:numFmt w:val="upperRoman"/>
      <w:pStyle w:val="Ux1"/>
      <w:lvlText w:val="%1."/>
      <w:lvlJc w:val="left"/>
      <w:pPr>
        <w:ind w:left="2006" w:hanging="720"/>
      </w:pPr>
      <w:rPr>
        <w:rFonts w:ascii="Palatino Linotype" w:eastAsia="Times New Roman" w:hAnsi="Palatino Linotype" w:cs="Palatino Linotype" w:hint="default"/>
        <w:b/>
      </w:rPr>
    </w:lvl>
    <w:lvl w:ilvl="1" w:tplc="0C0A0019">
      <w:start w:val="1"/>
      <w:numFmt w:val="lowerLetter"/>
      <w:lvlText w:val="%2."/>
      <w:lvlJc w:val="left"/>
      <w:pPr>
        <w:ind w:left="2366" w:hanging="360"/>
      </w:pPr>
      <w:rPr>
        <w:rFonts w:cs="Times New Roman"/>
      </w:rPr>
    </w:lvl>
    <w:lvl w:ilvl="2" w:tplc="0C0A001B" w:tentative="1">
      <w:start w:val="1"/>
      <w:numFmt w:val="lowerRoman"/>
      <w:lvlText w:val="%3."/>
      <w:lvlJc w:val="right"/>
      <w:pPr>
        <w:ind w:left="3086" w:hanging="180"/>
      </w:pPr>
      <w:rPr>
        <w:rFonts w:cs="Times New Roman"/>
      </w:rPr>
    </w:lvl>
    <w:lvl w:ilvl="3" w:tplc="0C0A000F" w:tentative="1">
      <w:start w:val="1"/>
      <w:numFmt w:val="decimal"/>
      <w:lvlText w:val="%4."/>
      <w:lvlJc w:val="left"/>
      <w:pPr>
        <w:ind w:left="3806" w:hanging="360"/>
      </w:pPr>
      <w:rPr>
        <w:rFonts w:cs="Times New Roman"/>
      </w:rPr>
    </w:lvl>
    <w:lvl w:ilvl="4" w:tplc="0C0A0019" w:tentative="1">
      <w:start w:val="1"/>
      <w:numFmt w:val="lowerLetter"/>
      <w:lvlText w:val="%5."/>
      <w:lvlJc w:val="left"/>
      <w:pPr>
        <w:ind w:left="4526" w:hanging="360"/>
      </w:pPr>
      <w:rPr>
        <w:rFonts w:cs="Times New Roman"/>
      </w:rPr>
    </w:lvl>
    <w:lvl w:ilvl="5" w:tplc="0C0A001B" w:tentative="1">
      <w:start w:val="1"/>
      <w:numFmt w:val="lowerRoman"/>
      <w:lvlText w:val="%6."/>
      <w:lvlJc w:val="right"/>
      <w:pPr>
        <w:ind w:left="5246" w:hanging="180"/>
      </w:pPr>
      <w:rPr>
        <w:rFonts w:cs="Times New Roman"/>
      </w:rPr>
    </w:lvl>
    <w:lvl w:ilvl="6" w:tplc="0C0A000F" w:tentative="1">
      <w:start w:val="1"/>
      <w:numFmt w:val="decimal"/>
      <w:lvlText w:val="%7."/>
      <w:lvlJc w:val="left"/>
      <w:pPr>
        <w:ind w:left="5966" w:hanging="360"/>
      </w:pPr>
      <w:rPr>
        <w:rFonts w:cs="Times New Roman"/>
      </w:rPr>
    </w:lvl>
    <w:lvl w:ilvl="7" w:tplc="0C0A0019" w:tentative="1">
      <w:start w:val="1"/>
      <w:numFmt w:val="lowerLetter"/>
      <w:lvlText w:val="%8."/>
      <w:lvlJc w:val="left"/>
      <w:pPr>
        <w:ind w:left="6686" w:hanging="360"/>
      </w:pPr>
      <w:rPr>
        <w:rFonts w:cs="Times New Roman"/>
      </w:rPr>
    </w:lvl>
    <w:lvl w:ilvl="8" w:tplc="0C0A001B" w:tentative="1">
      <w:start w:val="1"/>
      <w:numFmt w:val="lowerRoman"/>
      <w:lvlText w:val="%9."/>
      <w:lvlJc w:val="right"/>
      <w:pPr>
        <w:ind w:left="7406" w:hanging="180"/>
      </w:pPr>
      <w:rPr>
        <w:rFonts w:cs="Times New Roman"/>
      </w:rPr>
    </w:lvl>
  </w:abstractNum>
  <w:abstractNum w:abstractNumId="16">
    <w:nsid w:val="35A11D8A"/>
    <w:multiLevelType w:val="hybridMultilevel"/>
    <w:tmpl w:val="C0A65476"/>
    <w:lvl w:ilvl="0" w:tplc="0C0A0017">
      <w:start w:val="1"/>
      <w:numFmt w:val="lowerLetter"/>
      <w:pStyle w:val="Exp"/>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39A7786F"/>
    <w:multiLevelType w:val="multilevel"/>
    <w:tmpl w:val="D3588152"/>
    <w:lvl w:ilvl="0">
      <w:start w:val="5"/>
      <w:numFmt w:val="decimal"/>
      <w:lvlText w:val="%1."/>
      <w:lvlJc w:val="left"/>
      <w:pPr>
        <w:tabs>
          <w:tab w:val="num" w:pos="720"/>
        </w:tabs>
        <w:ind w:left="720" w:hanging="720"/>
      </w:pPr>
      <w:rPr>
        <w:rFonts w:cs="Times New Roman"/>
        <w:b/>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lowerLetter"/>
      <w:lvlText w:val="(%4)"/>
      <w:lvlJc w:val="left"/>
      <w:pPr>
        <w:tabs>
          <w:tab w:val="num" w:pos="1440"/>
        </w:tabs>
        <w:ind w:left="1440" w:hanging="720"/>
      </w:pPr>
      <w:rPr>
        <w:rFonts w:cs="Times New Roman"/>
        <w:b w:val="0"/>
        <w:i w:val="0"/>
      </w:rPr>
    </w:lvl>
    <w:lvl w:ilvl="4">
      <w:start w:val="1"/>
      <w:numFmt w:val="lowerRoman"/>
      <w:lvlText w:val="(%5)"/>
      <w:lvlJc w:val="left"/>
      <w:pPr>
        <w:tabs>
          <w:tab w:val="num" w:pos="2160"/>
        </w:tabs>
        <w:ind w:left="2160" w:hanging="720"/>
      </w:pPr>
      <w:rPr>
        <w:rFonts w:cs="Times New Roman"/>
        <w:b w:val="0"/>
        <w:i w:val="0"/>
      </w:rPr>
    </w:lvl>
    <w:lvl w:ilvl="5">
      <w:start w:val="1"/>
      <w:numFmt w:val="decimal"/>
      <w:lvlText w:val="(%6)"/>
      <w:lvlJc w:val="left"/>
      <w:pPr>
        <w:tabs>
          <w:tab w:val="num" w:pos="2880"/>
        </w:tabs>
        <w:ind w:left="2880" w:hanging="720"/>
      </w:pPr>
      <w:rPr>
        <w:rFonts w:cs="Times New Roman"/>
        <w:b w:val="0"/>
        <w:i w:val="0"/>
      </w:rPr>
    </w:lvl>
    <w:lvl w:ilvl="6">
      <w:start w:val="1"/>
      <w:numFmt w:val="none"/>
      <w:lvlText w:val=""/>
      <w:lvlJc w:val="left"/>
      <w:pPr>
        <w:tabs>
          <w:tab w:val="num" w:pos="3237"/>
        </w:tabs>
        <w:ind w:left="3237" w:hanging="1077"/>
      </w:pPr>
      <w:rPr>
        <w:rFonts w:cs="Times New Roman"/>
      </w:rPr>
    </w:lvl>
    <w:lvl w:ilvl="7">
      <w:start w:val="1"/>
      <w:numFmt w:val="none"/>
      <w:lvlText w:val=""/>
      <w:lvlJc w:val="left"/>
      <w:pPr>
        <w:tabs>
          <w:tab w:val="num" w:pos="3742"/>
        </w:tabs>
        <w:ind w:left="3742" w:hanging="1225"/>
      </w:pPr>
      <w:rPr>
        <w:rFonts w:cs="Times New Roman"/>
      </w:rPr>
    </w:lvl>
    <w:lvl w:ilvl="8">
      <w:start w:val="1"/>
      <w:numFmt w:val="none"/>
      <w:lvlText w:val=""/>
      <w:lvlJc w:val="left"/>
      <w:pPr>
        <w:tabs>
          <w:tab w:val="num" w:pos="4320"/>
        </w:tabs>
        <w:ind w:left="4320" w:hanging="1440"/>
      </w:pPr>
      <w:rPr>
        <w:rFonts w:cs="Times New Roman"/>
      </w:rPr>
    </w:lvl>
  </w:abstractNum>
  <w:abstractNum w:abstractNumId="18">
    <w:nsid w:val="43880755"/>
    <w:multiLevelType w:val="hybridMultilevel"/>
    <w:tmpl w:val="0E4E17B0"/>
    <w:lvl w:ilvl="0" w:tplc="0CB0056E">
      <w:start w:val="1"/>
      <w:numFmt w:val="lowerRoman"/>
      <w:lvlText w:val="(%1)"/>
      <w:lvlJc w:val="left"/>
      <w:pPr>
        <w:tabs>
          <w:tab w:val="num" w:pos="2883"/>
        </w:tabs>
        <w:ind w:left="2883" w:hanging="72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66A21D5"/>
    <w:multiLevelType w:val="hybridMultilevel"/>
    <w:tmpl w:val="559E19D2"/>
    <w:lvl w:ilvl="0" w:tplc="BB009D9A">
      <w:start w:val="1"/>
      <w:numFmt w:val="lowerRoman"/>
      <w:lvlText w:val="(%1)"/>
      <w:lvlJc w:val="left"/>
      <w:pPr>
        <w:ind w:left="1080" w:hanging="360"/>
      </w:pPr>
      <w:rPr>
        <w:rFonts w:cs="Times New Roman" w:hint="default"/>
      </w:rPr>
    </w:lvl>
    <w:lvl w:ilvl="1" w:tplc="C4CE900C" w:tentative="1">
      <w:start w:val="1"/>
      <w:numFmt w:val="lowerLetter"/>
      <w:lvlText w:val="%2."/>
      <w:lvlJc w:val="left"/>
      <w:pPr>
        <w:ind w:left="1800" w:hanging="360"/>
      </w:pPr>
      <w:rPr>
        <w:rFonts w:cs="Times New Roman"/>
      </w:rPr>
    </w:lvl>
    <w:lvl w:ilvl="2" w:tplc="C902EC72" w:tentative="1">
      <w:start w:val="1"/>
      <w:numFmt w:val="lowerRoman"/>
      <w:lvlText w:val="%3."/>
      <w:lvlJc w:val="right"/>
      <w:pPr>
        <w:ind w:left="2520" w:hanging="180"/>
      </w:pPr>
      <w:rPr>
        <w:rFonts w:cs="Times New Roman"/>
      </w:rPr>
    </w:lvl>
    <w:lvl w:ilvl="3" w:tplc="81FC1ADC" w:tentative="1">
      <w:start w:val="1"/>
      <w:numFmt w:val="decimal"/>
      <w:lvlText w:val="%4."/>
      <w:lvlJc w:val="left"/>
      <w:pPr>
        <w:ind w:left="3240" w:hanging="360"/>
      </w:pPr>
      <w:rPr>
        <w:rFonts w:cs="Times New Roman"/>
      </w:rPr>
    </w:lvl>
    <w:lvl w:ilvl="4" w:tplc="D00C0E8A" w:tentative="1">
      <w:start w:val="1"/>
      <w:numFmt w:val="lowerLetter"/>
      <w:lvlText w:val="%5."/>
      <w:lvlJc w:val="left"/>
      <w:pPr>
        <w:ind w:left="3960" w:hanging="360"/>
      </w:pPr>
      <w:rPr>
        <w:rFonts w:cs="Times New Roman"/>
      </w:rPr>
    </w:lvl>
    <w:lvl w:ilvl="5" w:tplc="20DACCF8" w:tentative="1">
      <w:start w:val="1"/>
      <w:numFmt w:val="lowerRoman"/>
      <w:lvlText w:val="%6."/>
      <w:lvlJc w:val="right"/>
      <w:pPr>
        <w:ind w:left="4680" w:hanging="180"/>
      </w:pPr>
      <w:rPr>
        <w:rFonts w:cs="Times New Roman"/>
      </w:rPr>
    </w:lvl>
    <w:lvl w:ilvl="6" w:tplc="EAB6E88C" w:tentative="1">
      <w:start w:val="1"/>
      <w:numFmt w:val="decimal"/>
      <w:lvlText w:val="%7."/>
      <w:lvlJc w:val="left"/>
      <w:pPr>
        <w:ind w:left="5400" w:hanging="360"/>
      </w:pPr>
      <w:rPr>
        <w:rFonts w:cs="Times New Roman"/>
      </w:rPr>
    </w:lvl>
    <w:lvl w:ilvl="7" w:tplc="D26AED0A" w:tentative="1">
      <w:start w:val="1"/>
      <w:numFmt w:val="lowerLetter"/>
      <w:lvlText w:val="%8."/>
      <w:lvlJc w:val="left"/>
      <w:pPr>
        <w:ind w:left="6120" w:hanging="360"/>
      </w:pPr>
      <w:rPr>
        <w:rFonts w:cs="Times New Roman"/>
      </w:rPr>
    </w:lvl>
    <w:lvl w:ilvl="8" w:tplc="36826B82" w:tentative="1">
      <w:start w:val="1"/>
      <w:numFmt w:val="lowerRoman"/>
      <w:lvlText w:val="%9."/>
      <w:lvlJc w:val="right"/>
      <w:pPr>
        <w:ind w:left="6840" w:hanging="180"/>
      </w:pPr>
      <w:rPr>
        <w:rFonts w:cs="Times New Roman"/>
      </w:rPr>
    </w:lvl>
  </w:abstractNum>
  <w:abstractNum w:abstractNumId="20">
    <w:nsid w:val="46C95742"/>
    <w:multiLevelType w:val="hybridMultilevel"/>
    <w:tmpl w:val="A85C6EF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4DB721F9"/>
    <w:multiLevelType w:val="hybridMultilevel"/>
    <w:tmpl w:val="153C22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nsid w:val="4EF022D1"/>
    <w:multiLevelType w:val="hybridMultilevel"/>
    <w:tmpl w:val="D61ED01A"/>
    <w:lvl w:ilvl="0" w:tplc="4948E3FA">
      <w:start w:val="1"/>
      <w:numFmt w:val="lowerRoman"/>
      <w:lvlText w:val="(%1)"/>
      <w:lvlJc w:val="left"/>
      <w:pPr>
        <w:ind w:left="2160" w:hanging="360"/>
      </w:pPr>
      <w:rPr>
        <w:rFonts w:cs="Times New Roman" w:hint="default"/>
      </w:rPr>
    </w:lvl>
    <w:lvl w:ilvl="1" w:tplc="0C0A0003" w:tentative="1">
      <w:start w:val="1"/>
      <w:numFmt w:val="lowerLetter"/>
      <w:lvlText w:val="%2."/>
      <w:lvlJc w:val="left"/>
      <w:pPr>
        <w:ind w:left="2880" w:hanging="360"/>
      </w:pPr>
      <w:rPr>
        <w:rFonts w:cs="Times New Roman"/>
      </w:rPr>
    </w:lvl>
    <w:lvl w:ilvl="2" w:tplc="0C0A0005">
      <w:start w:val="1"/>
      <w:numFmt w:val="lowerRoman"/>
      <w:lvlText w:val="%3."/>
      <w:lvlJc w:val="right"/>
      <w:pPr>
        <w:ind w:left="3600" w:hanging="180"/>
      </w:pPr>
      <w:rPr>
        <w:rFonts w:cs="Times New Roman"/>
      </w:rPr>
    </w:lvl>
    <w:lvl w:ilvl="3" w:tplc="0C0A0001" w:tentative="1">
      <w:start w:val="1"/>
      <w:numFmt w:val="decimal"/>
      <w:lvlText w:val="%4."/>
      <w:lvlJc w:val="left"/>
      <w:pPr>
        <w:ind w:left="4320" w:hanging="360"/>
      </w:pPr>
      <w:rPr>
        <w:rFonts w:cs="Times New Roman"/>
      </w:rPr>
    </w:lvl>
    <w:lvl w:ilvl="4" w:tplc="0C0A0003" w:tentative="1">
      <w:start w:val="1"/>
      <w:numFmt w:val="lowerLetter"/>
      <w:lvlText w:val="%5."/>
      <w:lvlJc w:val="left"/>
      <w:pPr>
        <w:ind w:left="5040" w:hanging="360"/>
      </w:pPr>
      <w:rPr>
        <w:rFonts w:cs="Times New Roman"/>
      </w:rPr>
    </w:lvl>
    <w:lvl w:ilvl="5" w:tplc="0C0A0005" w:tentative="1">
      <w:start w:val="1"/>
      <w:numFmt w:val="lowerRoman"/>
      <w:lvlText w:val="%6."/>
      <w:lvlJc w:val="right"/>
      <w:pPr>
        <w:ind w:left="5760" w:hanging="180"/>
      </w:pPr>
      <w:rPr>
        <w:rFonts w:cs="Times New Roman"/>
      </w:rPr>
    </w:lvl>
    <w:lvl w:ilvl="6" w:tplc="0C0A0001" w:tentative="1">
      <w:start w:val="1"/>
      <w:numFmt w:val="decimal"/>
      <w:lvlText w:val="%7."/>
      <w:lvlJc w:val="left"/>
      <w:pPr>
        <w:ind w:left="6480" w:hanging="360"/>
      </w:pPr>
      <w:rPr>
        <w:rFonts w:cs="Times New Roman"/>
      </w:rPr>
    </w:lvl>
    <w:lvl w:ilvl="7" w:tplc="0C0A0003" w:tentative="1">
      <w:start w:val="1"/>
      <w:numFmt w:val="lowerLetter"/>
      <w:lvlText w:val="%8."/>
      <w:lvlJc w:val="left"/>
      <w:pPr>
        <w:ind w:left="7200" w:hanging="360"/>
      </w:pPr>
      <w:rPr>
        <w:rFonts w:cs="Times New Roman"/>
      </w:rPr>
    </w:lvl>
    <w:lvl w:ilvl="8" w:tplc="0C0A0005" w:tentative="1">
      <w:start w:val="1"/>
      <w:numFmt w:val="lowerRoman"/>
      <w:lvlText w:val="%9."/>
      <w:lvlJc w:val="right"/>
      <w:pPr>
        <w:ind w:left="7920" w:hanging="180"/>
      </w:pPr>
      <w:rPr>
        <w:rFonts w:cs="Times New Roman"/>
      </w:rPr>
    </w:lvl>
  </w:abstractNum>
  <w:abstractNum w:abstractNumId="23">
    <w:nsid w:val="53110969"/>
    <w:multiLevelType w:val="hybridMultilevel"/>
    <w:tmpl w:val="60C8408E"/>
    <w:lvl w:ilvl="0" w:tplc="F7C006E8">
      <w:start w:val="2"/>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614159D"/>
    <w:multiLevelType w:val="hybridMultilevel"/>
    <w:tmpl w:val="CBC838D0"/>
    <w:lvl w:ilvl="0" w:tplc="8940D652">
      <w:start w:val="1"/>
      <w:numFmt w:val="lowerRoman"/>
      <w:lvlText w:val="(%1)"/>
      <w:lvlJc w:val="left"/>
      <w:pPr>
        <w:tabs>
          <w:tab w:val="num" w:pos="2883"/>
        </w:tabs>
        <w:ind w:left="2883" w:hanging="72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4A230D"/>
    <w:multiLevelType w:val="hybridMultilevel"/>
    <w:tmpl w:val="A47A5FB2"/>
    <w:lvl w:ilvl="0" w:tplc="6368287C">
      <w:start w:val="1"/>
      <w:numFmt w:val="lowerLetter"/>
      <w:lvlText w:val="%1)"/>
      <w:lvlJc w:val="left"/>
      <w:pPr>
        <w:tabs>
          <w:tab w:val="num" w:pos="720"/>
        </w:tabs>
        <w:ind w:left="720" w:hanging="360"/>
      </w:pPr>
      <w:rPr>
        <w:rFonts w:cs="Times New Roman"/>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8AC7E18"/>
    <w:multiLevelType w:val="hybridMultilevel"/>
    <w:tmpl w:val="67FE0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nsid w:val="5C2B299D"/>
    <w:multiLevelType w:val="hybridMultilevel"/>
    <w:tmpl w:val="2D903CD2"/>
    <w:lvl w:ilvl="0" w:tplc="DE982ABC">
      <w:start w:val="1"/>
      <w:numFmt w:val="decimal"/>
      <w:lvlText w:val="2.%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CCF4808"/>
    <w:multiLevelType w:val="hybridMultilevel"/>
    <w:tmpl w:val="2766C840"/>
    <w:lvl w:ilvl="0" w:tplc="0C0A0001">
      <w:start w:val="1"/>
      <w:numFmt w:val="bullet"/>
      <w:lvlText w:val=""/>
      <w:lvlJc w:val="left"/>
      <w:pPr>
        <w:ind w:left="1484" w:hanging="360"/>
      </w:pPr>
      <w:rPr>
        <w:rFonts w:ascii="Symbol" w:hAnsi="Symbol" w:hint="default"/>
      </w:rPr>
    </w:lvl>
    <w:lvl w:ilvl="1" w:tplc="0C0A0003" w:tentative="1">
      <w:start w:val="1"/>
      <w:numFmt w:val="bullet"/>
      <w:lvlText w:val="o"/>
      <w:lvlJc w:val="left"/>
      <w:pPr>
        <w:ind w:left="2204" w:hanging="360"/>
      </w:pPr>
      <w:rPr>
        <w:rFonts w:ascii="Courier New" w:hAnsi="Courier New" w:cs="Courier New" w:hint="default"/>
      </w:rPr>
    </w:lvl>
    <w:lvl w:ilvl="2" w:tplc="0C0A0005" w:tentative="1">
      <w:start w:val="1"/>
      <w:numFmt w:val="bullet"/>
      <w:lvlText w:val=""/>
      <w:lvlJc w:val="left"/>
      <w:pPr>
        <w:ind w:left="2924" w:hanging="360"/>
      </w:pPr>
      <w:rPr>
        <w:rFonts w:ascii="Wingdings" w:hAnsi="Wingdings" w:hint="default"/>
      </w:rPr>
    </w:lvl>
    <w:lvl w:ilvl="3" w:tplc="0C0A0001" w:tentative="1">
      <w:start w:val="1"/>
      <w:numFmt w:val="bullet"/>
      <w:lvlText w:val=""/>
      <w:lvlJc w:val="left"/>
      <w:pPr>
        <w:ind w:left="3644" w:hanging="360"/>
      </w:pPr>
      <w:rPr>
        <w:rFonts w:ascii="Symbol" w:hAnsi="Symbol" w:hint="default"/>
      </w:rPr>
    </w:lvl>
    <w:lvl w:ilvl="4" w:tplc="0C0A0003" w:tentative="1">
      <w:start w:val="1"/>
      <w:numFmt w:val="bullet"/>
      <w:lvlText w:val="o"/>
      <w:lvlJc w:val="left"/>
      <w:pPr>
        <w:ind w:left="4364" w:hanging="360"/>
      </w:pPr>
      <w:rPr>
        <w:rFonts w:ascii="Courier New" w:hAnsi="Courier New" w:cs="Courier New" w:hint="default"/>
      </w:rPr>
    </w:lvl>
    <w:lvl w:ilvl="5" w:tplc="0C0A0005" w:tentative="1">
      <w:start w:val="1"/>
      <w:numFmt w:val="bullet"/>
      <w:lvlText w:val=""/>
      <w:lvlJc w:val="left"/>
      <w:pPr>
        <w:ind w:left="5084" w:hanging="360"/>
      </w:pPr>
      <w:rPr>
        <w:rFonts w:ascii="Wingdings" w:hAnsi="Wingdings" w:hint="default"/>
      </w:rPr>
    </w:lvl>
    <w:lvl w:ilvl="6" w:tplc="0C0A0001" w:tentative="1">
      <w:start w:val="1"/>
      <w:numFmt w:val="bullet"/>
      <w:lvlText w:val=""/>
      <w:lvlJc w:val="left"/>
      <w:pPr>
        <w:ind w:left="5804" w:hanging="360"/>
      </w:pPr>
      <w:rPr>
        <w:rFonts w:ascii="Symbol" w:hAnsi="Symbol" w:hint="default"/>
      </w:rPr>
    </w:lvl>
    <w:lvl w:ilvl="7" w:tplc="0C0A0003" w:tentative="1">
      <w:start w:val="1"/>
      <w:numFmt w:val="bullet"/>
      <w:lvlText w:val="o"/>
      <w:lvlJc w:val="left"/>
      <w:pPr>
        <w:ind w:left="6524" w:hanging="360"/>
      </w:pPr>
      <w:rPr>
        <w:rFonts w:ascii="Courier New" w:hAnsi="Courier New" w:cs="Courier New" w:hint="default"/>
      </w:rPr>
    </w:lvl>
    <w:lvl w:ilvl="8" w:tplc="0C0A0005" w:tentative="1">
      <w:start w:val="1"/>
      <w:numFmt w:val="bullet"/>
      <w:lvlText w:val=""/>
      <w:lvlJc w:val="left"/>
      <w:pPr>
        <w:ind w:left="7244" w:hanging="360"/>
      </w:pPr>
      <w:rPr>
        <w:rFonts w:ascii="Wingdings" w:hAnsi="Wingdings" w:hint="default"/>
      </w:rPr>
    </w:lvl>
  </w:abstractNum>
  <w:abstractNum w:abstractNumId="29">
    <w:nsid w:val="60F85689"/>
    <w:multiLevelType w:val="multilevel"/>
    <w:tmpl w:val="45E6E50A"/>
    <w:lvl w:ilvl="0">
      <w:start w:val="1"/>
      <w:numFmt w:val="lowerLetter"/>
      <w:lvlText w:val="%1)"/>
      <w:lvlJc w:val="left"/>
      <w:pPr>
        <w:tabs>
          <w:tab w:val="num" w:pos="709"/>
        </w:tabs>
        <w:ind w:left="709" w:hanging="709"/>
      </w:pPr>
      <w:rPr>
        <w:rFonts w:hint="default"/>
        <w:b w:val="0"/>
        <w:i w:val="0"/>
      </w:rPr>
    </w:lvl>
    <w:lvl w:ilvl="1">
      <w:start w:val="1"/>
      <w:numFmt w:val="lowerRoman"/>
      <w:lvlText w:val="(%2)"/>
      <w:lvlJc w:val="left"/>
      <w:pPr>
        <w:tabs>
          <w:tab w:val="num" w:pos="1276"/>
        </w:tabs>
        <w:ind w:left="1276" w:hanging="567"/>
      </w:pPr>
      <w:rPr>
        <w:rFonts w:cs="Times New Roman" w:hint="default"/>
        <w:b w:val="0"/>
      </w:rPr>
    </w:lvl>
    <w:lvl w:ilvl="2">
      <w:start w:val="1"/>
      <w:numFmt w:val="decimal"/>
      <w:lvlText w:val="%3)"/>
      <w:lvlJc w:val="left"/>
      <w:pPr>
        <w:tabs>
          <w:tab w:val="num" w:pos="1843"/>
        </w:tabs>
        <w:ind w:left="1843"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51345EB"/>
    <w:multiLevelType w:val="hybridMultilevel"/>
    <w:tmpl w:val="F96EAA4C"/>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94E1EEE"/>
    <w:multiLevelType w:val="hybridMultilevel"/>
    <w:tmpl w:val="7AD84C0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6C070B84"/>
    <w:multiLevelType w:val="hybridMultilevel"/>
    <w:tmpl w:val="F68E348E"/>
    <w:lvl w:ilvl="0" w:tplc="86D6657E">
      <w:start w:val="1"/>
      <w:numFmt w:val="lowerLetter"/>
      <w:lvlText w:val="%1)"/>
      <w:lvlJc w:val="left"/>
      <w:pPr>
        <w:tabs>
          <w:tab w:val="num" w:pos="2523"/>
        </w:tabs>
        <w:ind w:left="2523" w:hanging="360"/>
      </w:pPr>
      <w:rPr>
        <w:b w:val="0"/>
      </w:rPr>
    </w:lvl>
    <w:lvl w:ilvl="1" w:tplc="0C0A0019">
      <w:start w:val="1"/>
      <w:numFmt w:val="lowerLetter"/>
      <w:lvlText w:val="%2."/>
      <w:lvlJc w:val="left"/>
      <w:pPr>
        <w:tabs>
          <w:tab w:val="num" w:pos="3243"/>
        </w:tabs>
        <w:ind w:left="3243" w:hanging="360"/>
      </w:pPr>
      <w:rPr>
        <w:rFonts w:cs="Times New Roman"/>
      </w:rPr>
    </w:lvl>
    <w:lvl w:ilvl="2" w:tplc="0C0A001B">
      <w:start w:val="1"/>
      <w:numFmt w:val="lowerRoman"/>
      <w:lvlText w:val="%3."/>
      <w:lvlJc w:val="right"/>
      <w:pPr>
        <w:tabs>
          <w:tab w:val="num" w:pos="3963"/>
        </w:tabs>
        <w:ind w:left="3963" w:hanging="180"/>
      </w:pPr>
      <w:rPr>
        <w:rFonts w:cs="Times New Roman"/>
      </w:rPr>
    </w:lvl>
    <w:lvl w:ilvl="3" w:tplc="0C0A000F">
      <w:start w:val="1"/>
      <w:numFmt w:val="decimal"/>
      <w:lvlText w:val="%4."/>
      <w:lvlJc w:val="left"/>
      <w:pPr>
        <w:tabs>
          <w:tab w:val="num" w:pos="4683"/>
        </w:tabs>
        <w:ind w:left="4683" w:hanging="360"/>
      </w:pPr>
      <w:rPr>
        <w:rFonts w:cs="Times New Roman"/>
      </w:rPr>
    </w:lvl>
    <w:lvl w:ilvl="4" w:tplc="0C0A0019">
      <w:start w:val="1"/>
      <w:numFmt w:val="lowerLetter"/>
      <w:lvlText w:val="%5."/>
      <w:lvlJc w:val="left"/>
      <w:pPr>
        <w:tabs>
          <w:tab w:val="num" w:pos="5403"/>
        </w:tabs>
        <w:ind w:left="5403" w:hanging="360"/>
      </w:pPr>
      <w:rPr>
        <w:rFonts w:cs="Times New Roman"/>
      </w:rPr>
    </w:lvl>
    <w:lvl w:ilvl="5" w:tplc="0C0A001B">
      <w:start w:val="1"/>
      <w:numFmt w:val="lowerRoman"/>
      <w:lvlText w:val="%6."/>
      <w:lvlJc w:val="right"/>
      <w:pPr>
        <w:tabs>
          <w:tab w:val="num" w:pos="6123"/>
        </w:tabs>
        <w:ind w:left="6123" w:hanging="180"/>
      </w:pPr>
      <w:rPr>
        <w:rFonts w:cs="Times New Roman"/>
      </w:rPr>
    </w:lvl>
    <w:lvl w:ilvl="6" w:tplc="0C0A000F">
      <w:start w:val="1"/>
      <w:numFmt w:val="decimal"/>
      <w:lvlText w:val="%7."/>
      <w:lvlJc w:val="left"/>
      <w:pPr>
        <w:tabs>
          <w:tab w:val="num" w:pos="6843"/>
        </w:tabs>
        <w:ind w:left="6843" w:hanging="360"/>
      </w:pPr>
      <w:rPr>
        <w:rFonts w:cs="Times New Roman"/>
      </w:rPr>
    </w:lvl>
    <w:lvl w:ilvl="7" w:tplc="0C0A0019">
      <w:start w:val="1"/>
      <w:numFmt w:val="lowerLetter"/>
      <w:lvlText w:val="%8."/>
      <w:lvlJc w:val="left"/>
      <w:pPr>
        <w:tabs>
          <w:tab w:val="num" w:pos="7563"/>
        </w:tabs>
        <w:ind w:left="7563" w:hanging="360"/>
      </w:pPr>
      <w:rPr>
        <w:rFonts w:cs="Times New Roman"/>
      </w:rPr>
    </w:lvl>
    <w:lvl w:ilvl="8" w:tplc="0C0A001B">
      <w:start w:val="1"/>
      <w:numFmt w:val="lowerRoman"/>
      <w:lvlText w:val="%9."/>
      <w:lvlJc w:val="right"/>
      <w:pPr>
        <w:tabs>
          <w:tab w:val="num" w:pos="8283"/>
        </w:tabs>
        <w:ind w:left="8283" w:hanging="180"/>
      </w:pPr>
      <w:rPr>
        <w:rFonts w:cs="Times New Roman"/>
      </w:rPr>
    </w:lvl>
  </w:abstractNum>
  <w:abstractNum w:abstractNumId="33">
    <w:nsid w:val="6DE944DB"/>
    <w:multiLevelType w:val="hybridMultilevel"/>
    <w:tmpl w:val="BA782B56"/>
    <w:lvl w:ilvl="0" w:tplc="0FB63CD8">
      <w:start w:val="2"/>
      <w:numFmt w:val="upperRoman"/>
      <w:lvlText w:val="%1."/>
      <w:lvlJc w:val="left"/>
      <w:pPr>
        <w:tabs>
          <w:tab w:val="num" w:pos="1080"/>
        </w:tabs>
        <w:ind w:left="1080" w:hanging="72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5"/>
        </w:tabs>
        <w:ind w:left="2165"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4">
    <w:nsid w:val="6E963604"/>
    <w:multiLevelType w:val="hybridMultilevel"/>
    <w:tmpl w:val="089A620A"/>
    <w:lvl w:ilvl="0" w:tplc="A3D484E8">
      <w:start w:val="1"/>
      <w:numFmt w:val="lowerRoman"/>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72A503F6"/>
    <w:multiLevelType w:val="hybridMultilevel"/>
    <w:tmpl w:val="58C4DAE2"/>
    <w:lvl w:ilvl="0" w:tplc="6368287C">
      <w:start w:val="1"/>
      <w:numFmt w:val="lowerLetter"/>
      <w:lvlText w:val="%1)"/>
      <w:lvlJc w:val="left"/>
      <w:pPr>
        <w:tabs>
          <w:tab w:val="num" w:pos="720"/>
        </w:tabs>
        <w:ind w:left="720" w:hanging="360"/>
      </w:pPr>
      <w:rPr>
        <w:rFonts w:cs="Times New Roman"/>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792C5F6A"/>
    <w:multiLevelType w:val="hybridMultilevel"/>
    <w:tmpl w:val="4EAA60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7BB8144A"/>
    <w:multiLevelType w:val="hybridMultilevel"/>
    <w:tmpl w:val="340404A0"/>
    <w:lvl w:ilvl="0" w:tplc="069AC672">
      <w:start w:val="1"/>
      <w:numFmt w:val="bullet"/>
      <w:lvlText w:val=""/>
      <w:lvlJc w:val="left"/>
      <w:pPr>
        <w:ind w:left="720" w:hanging="360"/>
      </w:pPr>
      <w:rPr>
        <w:rFonts w:ascii="Symbol" w:hAnsi="Symbol" w:hint="default"/>
      </w:rPr>
    </w:lvl>
    <w:lvl w:ilvl="1" w:tplc="B352C810" w:tentative="1">
      <w:start w:val="1"/>
      <w:numFmt w:val="bullet"/>
      <w:lvlText w:val="o"/>
      <w:lvlJc w:val="left"/>
      <w:pPr>
        <w:ind w:left="1440" w:hanging="360"/>
      </w:pPr>
      <w:rPr>
        <w:rFonts w:ascii="Courier New" w:hAnsi="Courier New" w:hint="default"/>
      </w:rPr>
    </w:lvl>
    <w:lvl w:ilvl="2" w:tplc="B4FCDF64" w:tentative="1">
      <w:start w:val="1"/>
      <w:numFmt w:val="bullet"/>
      <w:lvlText w:val=""/>
      <w:lvlJc w:val="left"/>
      <w:pPr>
        <w:ind w:left="2160" w:hanging="360"/>
      </w:pPr>
      <w:rPr>
        <w:rFonts w:ascii="Wingdings" w:hAnsi="Wingdings" w:hint="default"/>
      </w:rPr>
    </w:lvl>
    <w:lvl w:ilvl="3" w:tplc="9E106418" w:tentative="1">
      <w:start w:val="1"/>
      <w:numFmt w:val="bullet"/>
      <w:lvlText w:val=""/>
      <w:lvlJc w:val="left"/>
      <w:pPr>
        <w:ind w:left="2880" w:hanging="360"/>
      </w:pPr>
      <w:rPr>
        <w:rFonts w:ascii="Symbol" w:hAnsi="Symbol" w:hint="default"/>
      </w:rPr>
    </w:lvl>
    <w:lvl w:ilvl="4" w:tplc="67CEB7C4" w:tentative="1">
      <w:start w:val="1"/>
      <w:numFmt w:val="bullet"/>
      <w:lvlText w:val="o"/>
      <w:lvlJc w:val="left"/>
      <w:pPr>
        <w:ind w:left="3600" w:hanging="360"/>
      </w:pPr>
      <w:rPr>
        <w:rFonts w:ascii="Courier New" w:hAnsi="Courier New" w:hint="default"/>
      </w:rPr>
    </w:lvl>
    <w:lvl w:ilvl="5" w:tplc="923442DA" w:tentative="1">
      <w:start w:val="1"/>
      <w:numFmt w:val="bullet"/>
      <w:lvlText w:val=""/>
      <w:lvlJc w:val="left"/>
      <w:pPr>
        <w:ind w:left="4320" w:hanging="360"/>
      </w:pPr>
      <w:rPr>
        <w:rFonts w:ascii="Wingdings" w:hAnsi="Wingdings" w:hint="default"/>
      </w:rPr>
    </w:lvl>
    <w:lvl w:ilvl="6" w:tplc="1D0CD97E" w:tentative="1">
      <w:start w:val="1"/>
      <w:numFmt w:val="bullet"/>
      <w:lvlText w:val=""/>
      <w:lvlJc w:val="left"/>
      <w:pPr>
        <w:ind w:left="5040" w:hanging="360"/>
      </w:pPr>
      <w:rPr>
        <w:rFonts w:ascii="Symbol" w:hAnsi="Symbol" w:hint="default"/>
      </w:rPr>
    </w:lvl>
    <w:lvl w:ilvl="7" w:tplc="4D38C978" w:tentative="1">
      <w:start w:val="1"/>
      <w:numFmt w:val="bullet"/>
      <w:lvlText w:val="o"/>
      <w:lvlJc w:val="left"/>
      <w:pPr>
        <w:ind w:left="5760" w:hanging="360"/>
      </w:pPr>
      <w:rPr>
        <w:rFonts w:ascii="Courier New" w:hAnsi="Courier New" w:hint="default"/>
      </w:rPr>
    </w:lvl>
    <w:lvl w:ilvl="8" w:tplc="AD840B66" w:tentative="1">
      <w:start w:val="1"/>
      <w:numFmt w:val="bullet"/>
      <w:lvlText w:val=""/>
      <w:lvlJc w:val="left"/>
      <w:pPr>
        <w:ind w:left="6480" w:hanging="360"/>
      </w:pPr>
      <w:rPr>
        <w:rFonts w:ascii="Wingdings" w:hAnsi="Wingdings" w:hint="default"/>
      </w:rPr>
    </w:lvl>
  </w:abstractNum>
  <w:abstractNum w:abstractNumId="38">
    <w:nsid w:val="7C1F7B72"/>
    <w:multiLevelType w:val="hybridMultilevel"/>
    <w:tmpl w:val="54A491A2"/>
    <w:lvl w:ilvl="0" w:tplc="0C0A000F">
      <w:start w:val="1"/>
      <w:numFmt w:val="lowerRoman"/>
      <w:lvlText w:val="(%1)"/>
      <w:lvlJc w:val="left"/>
      <w:pPr>
        <w:tabs>
          <w:tab w:val="num" w:pos="2883"/>
        </w:tabs>
        <w:ind w:left="2883" w:hanging="72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C2D0BF0"/>
    <w:multiLevelType w:val="hybridMultilevel"/>
    <w:tmpl w:val="67628B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nsid w:val="7E1E2562"/>
    <w:multiLevelType w:val="hybridMultilevel"/>
    <w:tmpl w:val="A8321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ECE7E24"/>
    <w:multiLevelType w:val="hybridMultilevel"/>
    <w:tmpl w:val="824E8BDE"/>
    <w:lvl w:ilvl="0" w:tplc="4596F722">
      <w:start w:val="1"/>
      <w:numFmt w:val="lowerLetter"/>
      <w:lvlText w:val="%1)"/>
      <w:lvlJc w:val="left"/>
      <w:pPr>
        <w:tabs>
          <w:tab w:val="num" w:pos="720"/>
        </w:tabs>
        <w:ind w:left="720" w:hanging="360"/>
      </w:pPr>
      <w:rPr>
        <w:rFonts w:cs="Times New Roman"/>
        <w:sz w:val="20"/>
        <w:szCs w:val="20"/>
      </w:rPr>
    </w:lvl>
    <w:lvl w:ilvl="1" w:tplc="5B5663CA">
      <w:start w:val="1"/>
      <w:numFmt w:val="decimal"/>
      <w:lvlText w:val="%2."/>
      <w:lvlJc w:val="left"/>
      <w:pPr>
        <w:tabs>
          <w:tab w:val="num" w:pos="1440"/>
        </w:tabs>
        <w:ind w:left="1440" w:hanging="360"/>
      </w:pPr>
      <w:rPr>
        <w:rFonts w:cs="Times New Roman"/>
      </w:rPr>
    </w:lvl>
    <w:lvl w:ilvl="2" w:tplc="BEB6BF90">
      <w:start w:val="1"/>
      <w:numFmt w:val="decimal"/>
      <w:lvlText w:val="%3."/>
      <w:lvlJc w:val="left"/>
      <w:pPr>
        <w:tabs>
          <w:tab w:val="num" w:pos="2160"/>
        </w:tabs>
        <w:ind w:left="2160" w:hanging="360"/>
      </w:pPr>
      <w:rPr>
        <w:rFonts w:cs="Times New Roman"/>
      </w:rPr>
    </w:lvl>
    <w:lvl w:ilvl="3" w:tplc="92CAFDB2">
      <w:start w:val="1"/>
      <w:numFmt w:val="decimal"/>
      <w:lvlText w:val="%4."/>
      <w:lvlJc w:val="left"/>
      <w:pPr>
        <w:tabs>
          <w:tab w:val="num" w:pos="2880"/>
        </w:tabs>
        <w:ind w:left="2880" w:hanging="360"/>
      </w:pPr>
      <w:rPr>
        <w:rFonts w:cs="Times New Roman"/>
      </w:rPr>
    </w:lvl>
    <w:lvl w:ilvl="4" w:tplc="536CE62E">
      <w:start w:val="1"/>
      <w:numFmt w:val="decimal"/>
      <w:lvlText w:val="%5."/>
      <w:lvlJc w:val="left"/>
      <w:pPr>
        <w:tabs>
          <w:tab w:val="num" w:pos="3600"/>
        </w:tabs>
        <w:ind w:left="3600" w:hanging="360"/>
      </w:pPr>
      <w:rPr>
        <w:rFonts w:cs="Times New Roman"/>
      </w:rPr>
    </w:lvl>
    <w:lvl w:ilvl="5" w:tplc="1E8A185C">
      <w:start w:val="1"/>
      <w:numFmt w:val="decimal"/>
      <w:lvlText w:val="%6."/>
      <w:lvlJc w:val="left"/>
      <w:pPr>
        <w:tabs>
          <w:tab w:val="num" w:pos="4320"/>
        </w:tabs>
        <w:ind w:left="4320" w:hanging="360"/>
      </w:pPr>
      <w:rPr>
        <w:rFonts w:cs="Times New Roman"/>
      </w:rPr>
    </w:lvl>
    <w:lvl w:ilvl="6" w:tplc="DA9E7E9C">
      <w:start w:val="1"/>
      <w:numFmt w:val="decimal"/>
      <w:lvlText w:val="%7."/>
      <w:lvlJc w:val="left"/>
      <w:pPr>
        <w:tabs>
          <w:tab w:val="num" w:pos="5040"/>
        </w:tabs>
        <w:ind w:left="5040" w:hanging="360"/>
      </w:pPr>
      <w:rPr>
        <w:rFonts w:cs="Times New Roman"/>
      </w:rPr>
    </w:lvl>
    <w:lvl w:ilvl="7" w:tplc="B9021784">
      <w:start w:val="1"/>
      <w:numFmt w:val="decimal"/>
      <w:lvlText w:val="%8."/>
      <w:lvlJc w:val="left"/>
      <w:pPr>
        <w:tabs>
          <w:tab w:val="num" w:pos="5760"/>
        </w:tabs>
        <w:ind w:left="5760" w:hanging="360"/>
      </w:pPr>
      <w:rPr>
        <w:rFonts w:cs="Times New Roman"/>
      </w:rPr>
    </w:lvl>
    <w:lvl w:ilvl="8" w:tplc="61765FF6">
      <w:start w:val="1"/>
      <w:numFmt w:val="decimal"/>
      <w:lvlText w:val="%9."/>
      <w:lvlJc w:val="left"/>
      <w:pPr>
        <w:tabs>
          <w:tab w:val="num" w:pos="6480"/>
        </w:tabs>
        <w:ind w:left="6480" w:hanging="360"/>
      </w:pPr>
      <w:rPr>
        <w:rFonts w:cs="Times New Roman"/>
      </w:rPr>
    </w:lvl>
  </w:abstractNum>
  <w:num w:numId="1">
    <w:abstractNumId w:val="0"/>
  </w:num>
  <w:num w:numId="2">
    <w:abstractNumId w:val="12"/>
  </w:num>
  <w:num w:numId="3">
    <w:abstractNumId w:val="19"/>
  </w:num>
  <w:num w:numId="4">
    <w:abstractNumId w:val="9"/>
  </w:num>
  <w:num w:numId="5">
    <w:abstractNumId w:val="11"/>
  </w:num>
  <w:num w:numId="6">
    <w:abstractNumId w:val="37"/>
  </w:num>
  <w:num w:numId="7">
    <w:abstractNumId w:val="5"/>
  </w:num>
  <w:num w:numId="8">
    <w:abstractNumId w:val="23"/>
  </w:num>
  <w:num w:numId="9">
    <w:abstractNumId w:val="32"/>
  </w:num>
  <w:num w:numId="10">
    <w:abstractNumId w:val="16"/>
  </w:num>
  <w:num w:numId="1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5"/>
  </w:num>
  <w:num w:numId="14">
    <w:abstractNumId w:val="3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5"/>
  </w:num>
  <w:num w:numId="18">
    <w:abstractNumId w:val="25"/>
  </w:num>
  <w:num w:numId="19">
    <w:abstractNumId w:val="2"/>
  </w:num>
  <w:num w:numId="20">
    <w:abstractNumId w:val="4"/>
  </w:num>
  <w:num w:numId="21">
    <w:abstractNumId w:val="14"/>
  </w:num>
  <w:num w:numId="22">
    <w:abstractNumId w:val="18"/>
  </w:num>
  <w:num w:numId="23">
    <w:abstractNumId w:val="24"/>
  </w:num>
  <w:num w:numId="24">
    <w:abstractNumId w:val="38"/>
  </w:num>
  <w:num w:numId="25">
    <w:abstractNumId w:val="7"/>
  </w:num>
  <w:num w:numId="26">
    <w:abstractNumId w:val="27"/>
  </w:num>
  <w:num w:numId="27">
    <w:abstractNumId w:val="1"/>
  </w:num>
  <w:num w:numId="28">
    <w:abstractNumId w:val="30"/>
  </w:num>
  <w:num w:numId="29">
    <w:abstractNumId w:val="22"/>
  </w:num>
  <w:num w:numId="30">
    <w:abstractNumId w:val="10"/>
  </w:num>
  <w:num w:numId="31">
    <w:abstractNumId w:val="29"/>
  </w:num>
  <w:num w:numId="32">
    <w:abstractNumId w:val="3"/>
  </w:num>
  <w:num w:numId="33">
    <w:abstractNumId w:val="40"/>
  </w:num>
  <w:num w:numId="34">
    <w:abstractNumId w:val="6"/>
  </w:num>
  <w:num w:numId="35">
    <w:abstractNumId w:val="36"/>
  </w:num>
  <w:num w:numId="36">
    <w:abstractNumId w:val="28"/>
  </w:num>
  <w:num w:numId="37">
    <w:abstractNumId w:val="26"/>
  </w:num>
  <w:num w:numId="38">
    <w:abstractNumId w:val="39"/>
  </w:num>
  <w:num w:numId="39">
    <w:abstractNumId w:val="20"/>
  </w:num>
  <w:num w:numId="40">
    <w:abstractNumId w:val="8"/>
  </w:num>
  <w:num w:numId="41">
    <w:abstractNumId w:val="31"/>
  </w:num>
  <w:num w:numId="42">
    <w:abstractNumId w:val="1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38"/>
    <w:rsid w:val="000406CA"/>
    <w:rsid w:val="0007180B"/>
    <w:rsid w:val="000A6F65"/>
    <w:rsid w:val="000B7615"/>
    <w:rsid w:val="000D5685"/>
    <w:rsid w:val="000D61FE"/>
    <w:rsid w:val="000F73B9"/>
    <w:rsid w:val="00114245"/>
    <w:rsid w:val="001529E2"/>
    <w:rsid w:val="00154C3D"/>
    <w:rsid w:val="00156C4C"/>
    <w:rsid w:val="001805D4"/>
    <w:rsid w:val="001B3F70"/>
    <w:rsid w:val="001B6E51"/>
    <w:rsid w:val="001E3326"/>
    <w:rsid w:val="001E5122"/>
    <w:rsid w:val="00206719"/>
    <w:rsid w:val="00206FB6"/>
    <w:rsid w:val="002231D3"/>
    <w:rsid w:val="00224995"/>
    <w:rsid w:val="00224B49"/>
    <w:rsid w:val="0023337A"/>
    <w:rsid w:val="002B1DD8"/>
    <w:rsid w:val="002B3228"/>
    <w:rsid w:val="002B3297"/>
    <w:rsid w:val="002C284E"/>
    <w:rsid w:val="002D156B"/>
    <w:rsid w:val="002D417F"/>
    <w:rsid w:val="0030083D"/>
    <w:rsid w:val="00341683"/>
    <w:rsid w:val="003754A0"/>
    <w:rsid w:val="00386801"/>
    <w:rsid w:val="003C4009"/>
    <w:rsid w:val="003C454E"/>
    <w:rsid w:val="00476AFA"/>
    <w:rsid w:val="004872F5"/>
    <w:rsid w:val="004A2BE2"/>
    <w:rsid w:val="00514151"/>
    <w:rsid w:val="0053432A"/>
    <w:rsid w:val="00535F3A"/>
    <w:rsid w:val="00537A11"/>
    <w:rsid w:val="005927EB"/>
    <w:rsid w:val="005B5E34"/>
    <w:rsid w:val="005B629C"/>
    <w:rsid w:val="005F6F15"/>
    <w:rsid w:val="006438FE"/>
    <w:rsid w:val="00660440"/>
    <w:rsid w:val="006739B4"/>
    <w:rsid w:val="0067566C"/>
    <w:rsid w:val="00684CCA"/>
    <w:rsid w:val="0069747E"/>
    <w:rsid w:val="006F7171"/>
    <w:rsid w:val="00724E90"/>
    <w:rsid w:val="00742692"/>
    <w:rsid w:val="007B54B9"/>
    <w:rsid w:val="007C4A08"/>
    <w:rsid w:val="007C7267"/>
    <w:rsid w:val="007F4F38"/>
    <w:rsid w:val="0083631C"/>
    <w:rsid w:val="008D1536"/>
    <w:rsid w:val="00940092"/>
    <w:rsid w:val="00945144"/>
    <w:rsid w:val="00955547"/>
    <w:rsid w:val="009B1546"/>
    <w:rsid w:val="009C65DF"/>
    <w:rsid w:val="00A7185C"/>
    <w:rsid w:val="00AC21FB"/>
    <w:rsid w:val="00B03AFC"/>
    <w:rsid w:val="00B56E58"/>
    <w:rsid w:val="00BB6BB4"/>
    <w:rsid w:val="00CB13BA"/>
    <w:rsid w:val="00CB6C72"/>
    <w:rsid w:val="00D251D2"/>
    <w:rsid w:val="00D45C07"/>
    <w:rsid w:val="00D5631A"/>
    <w:rsid w:val="00D7015F"/>
    <w:rsid w:val="00D72BB9"/>
    <w:rsid w:val="00DA2429"/>
    <w:rsid w:val="00DA7218"/>
    <w:rsid w:val="00DC0433"/>
    <w:rsid w:val="00DC3FB7"/>
    <w:rsid w:val="00DD6D8E"/>
    <w:rsid w:val="00DE5C72"/>
    <w:rsid w:val="00DF7CE3"/>
    <w:rsid w:val="00E17106"/>
    <w:rsid w:val="00E75058"/>
    <w:rsid w:val="00E96530"/>
    <w:rsid w:val="00EF799D"/>
    <w:rsid w:val="00F92184"/>
    <w:rsid w:val="00FA556C"/>
    <w:rsid w:val="00FA7C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F38"/>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F4F38"/>
    <w:pPr>
      <w:outlineLvl w:val="0"/>
    </w:pPr>
  </w:style>
  <w:style w:type="paragraph" w:styleId="Ttulo2">
    <w:name w:val="heading 2"/>
    <w:basedOn w:val="Normal"/>
    <w:next w:val="Normal"/>
    <w:link w:val="Ttulo2Car"/>
    <w:uiPriority w:val="99"/>
    <w:qFormat/>
    <w:rsid w:val="007F4F38"/>
    <w:pP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F38"/>
    <w:pPr>
      <w:tabs>
        <w:tab w:val="center" w:pos="4252"/>
        <w:tab w:val="right" w:pos="8504"/>
      </w:tabs>
    </w:pPr>
  </w:style>
  <w:style w:type="character" w:customStyle="1" w:styleId="EncabezadoCar">
    <w:name w:val="Encabezado Car"/>
    <w:basedOn w:val="Fuentedeprrafopredeter"/>
    <w:link w:val="Encabezado"/>
    <w:uiPriority w:val="99"/>
    <w:rsid w:val="007F4F38"/>
  </w:style>
  <w:style w:type="paragraph" w:styleId="Piedepgina">
    <w:name w:val="footer"/>
    <w:basedOn w:val="Normal"/>
    <w:link w:val="PiedepginaCar"/>
    <w:uiPriority w:val="99"/>
    <w:unhideWhenUsed/>
    <w:rsid w:val="007F4F38"/>
    <w:pPr>
      <w:tabs>
        <w:tab w:val="center" w:pos="4252"/>
        <w:tab w:val="right" w:pos="8504"/>
      </w:tabs>
    </w:pPr>
  </w:style>
  <w:style w:type="character" w:customStyle="1" w:styleId="PiedepginaCar">
    <w:name w:val="Pie de página Car"/>
    <w:basedOn w:val="Fuentedeprrafopredeter"/>
    <w:link w:val="Piedepgina"/>
    <w:uiPriority w:val="99"/>
    <w:rsid w:val="007F4F38"/>
  </w:style>
  <w:style w:type="character" w:customStyle="1" w:styleId="Ttulo1Car">
    <w:name w:val="Título 1 Car"/>
    <w:basedOn w:val="Fuentedeprrafopredeter"/>
    <w:link w:val="Ttulo1"/>
    <w:uiPriority w:val="99"/>
    <w:rsid w:val="007F4F3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9"/>
    <w:rsid w:val="007F4F3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7F4F38"/>
    <w:rPr>
      <w:rFonts w:cs="Times New Roman"/>
    </w:rPr>
  </w:style>
  <w:style w:type="paragraph" w:styleId="Textoindependiente">
    <w:name w:val="Body Text"/>
    <w:basedOn w:val="Normal"/>
    <w:link w:val="TextoindependienteCar"/>
    <w:uiPriority w:val="99"/>
    <w:rsid w:val="007F4F38"/>
    <w:pPr>
      <w:tabs>
        <w:tab w:val="left" w:pos="-720"/>
        <w:tab w:val="left" w:pos="0"/>
      </w:tabs>
      <w:suppressAutoHyphens/>
      <w:autoSpaceDE/>
      <w:autoSpaceDN/>
      <w:adjustRightInd/>
      <w:jc w:val="both"/>
    </w:pPr>
    <w:rPr>
      <w:rFonts w:ascii="Book Antiqua" w:hAnsi="Book Antiqua"/>
      <w:spacing w:val="-3"/>
      <w:sz w:val="22"/>
      <w:szCs w:val="20"/>
      <w:lang w:val="es-ES_tradnl" w:eastAsia="en-US"/>
    </w:rPr>
  </w:style>
  <w:style w:type="character" w:customStyle="1" w:styleId="TextoindependienteCar">
    <w:name w:val="Texto independiente Car"/>
    <w:basedOn w:val="Fuentedeprrafopredeter"/>
    <w:link w:val="Textoindependiente"/>
    <w:uiPriority w:val="99"/>
    <w:rsid w:val="007F4F38"/>
    <w:rPr>
      <w:rFonts w:ascii="Book Antiqua" w:eastAsia="Times New Roman" w:hAnsi="Book Antiqua" w:cs="Times New Roman"/>
      <w:spacing w:val="-3"/>
      <w:szCs w:val="20"/>
      <w:lang w:val="es-ES_tradnl"/>
    </w:rPr>
  </w:style>
  <w:style w:type="paragraph" w:customStyle="1" w:styleId="ListNumber1">
    <w:name w:val="List Number 1"/>
    <w:basedOn w:val="Normal"/>
    <w:uiPriority w:val="99"/>
    <w:rsid w:val="007F4F38"/>
    <w:pPr>
      <w:widowControl/>
      <w:autoSpaceDE/>
      <w:autoSpaceDN/>
      <w:adjustRightInd/>
      <w:spacing w:after="240" w:line="360" w:lineRule="auto"/>
      <w:jc w:val="both"/>
    </w:pPr>
    <w:rPr>
      <w:rFonts w:ascii="Book Antiqua" w:hAnsi="Book Antiqua"/>
      <w:sz w:val="22"/>
      <w:szCs w:val="20"/>
      <w:lang w:val="es-ES_tradnl" w:eastAsia="en-US"/>
    </w:rPr>
  </w:style>
  <w:style w:type="paragraph" w:customStyle="1" w:styleId="Estilo4">
    <w:name w:val="Estilo4"/>
    <w:basedOn w:val="Normal"/>
    <w:link w:val="Estilo4Car"/>
    <w:uiPriority w:val="99"/>
    <w:qFormat/>
    <w:rsid w:val="007F4F38"/>
    <w:pPr>
      <w:widowControl/>
      <w:autoSpaceDE/>
      <w:autoSpaceDN/>
      <w:adjustRightInd/>
      <w:spacing w:line="360" w:lineRule="auto"/>
      <w:jc w:val="both"/>
    </w:pPr>
    <w:rPr>
      <w:rFonts w:ascii="Georgia" w:hAnsi="Georgia"/>
      <w:sz w:val="22"/>
      <w:szCs w:val="22"/>
    </w:rPr>
  </w:style>
  <w:style w:type="paragraph" w:styleId="Textoindependiente3">
    <w:name w:val="Body Text 3"/>
    <w:basedOn w:val="Normal"/>
    <w:link w:val="Textoindependiente3Car"/>
    <w:uiPriority w:val="99"/>
    <w:rsid w:val="007F4F38"/>
    <w:pPr>
      <w:spacing w:after="120"/>
    </w:pPr>
    <w:rPr>
      <w:sz w:val="16"/>
      <w:szCs w:val="16"/>
    </w:rPr>
  </w:style>
  <w:style w:type="character" w:customStyle="1" w:styleId="Textoindependiente3Car">
    <w:name w:val="Texto independiente 3 Car"/>
    <w:basedOn w:val="Fuentedeprrafopredeter"/>
    <w:link w:val="Textoindependiente3"/>
    <w:uiPriority w:val="99"/>
    <w:rsid w:val="007F4F38"/>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uiPriority w:val="99"/>
    <w:rsid w:val="007F4F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F4F38"/>
    <w:rPr>
      <w:rFonts w:ascii="Times New Roman" w:eastAsia="Times New Roman" w:hAnsi="Times New Roman" w:cs="Times New Roman"/>
      <w:sz w:val="24"/>
      <w:szCs w:val="24"/>
      <w:lang w:eastAsia="es-ES"/>
    </w:rPr>
  </w:style>
  <w:style w:type="paragraph" w:customStyle="1" w:styleId="estilo40">
    <w:name w:val="estilo4"/>
    <w:basedOn w:val="Normal"/>
    <w:uiPriority w:val="99"/>
    <w:rsid w:val="007F4F38"/>
    <w:pPr>
      <w:widowControl/>
      <w:autoSpaceDE/>
      <w:autoSpaceDN/>
      <w:adjustRightInd/>
      <w:spacing w:line="360" w:lineRule="auto"/>
      <w:jc w:val="both"/>
    </w:pPr>
    <w:rPr>
      <w:rFonts w:ascii="Georgia" w:hAnsi="Georgia"/>
      <w:sz w:val="22"/>
      <w:szCs w:val="22"/>
    </w:rPr>
  </w:style>
  <w:style w:type="paragraph" w:styleId="Textoindependiente2">
    <w:name w:val="Body Text 2"/>
    <w:basedOn w:val="Normal"/>
    <w:link w:val="Textoindependiente2Car"/>
    <w:uiPriority w:val="99"/>
    <w:rsid w:val="007F4F38"/>
    <w:pPr>
      <w:spacing w:after="120" w:line="480" w:lineRule="auto"/>
    </w:pPr>
  </w:style>
  <w:style w:type="character" w:customStyle="1" w:styleId="Textoindependiente2Car">
    <w:name w:val="Texto independiente 2 Car"/>
    <w:basedOn w:val="Fuentedeprrafopredeter"/>
    <w:link w:val="Textoindependiente2"/>
    <w:uiPriority w:val="99"/>
    <w:rsid w:val="007F4F38"/>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rsid w:val="007F4F38"/>
    <w:pPr>
      <w:spacing w:after="120"/>
      <w:ind w:left="283"/>
    </w:pPr>
  </w:style>
  <w:style w:type="character" w:customStyle="1" w:styleId="SangradetextonormalCar">
    <w:name w:val="Sangría de texto normal Car"/>
    <w:basedOn w:val="Fuentedeprrafopredeter"/>
    <w:link w:val="Sangradetextonormal"/>
    <w:uiPriority w:val="99"/>
    <w:rsid w:val="007F4F38"/>
    <w:rPr>
      <w:rFonts w:ascii="Times New Roman" w:eastAsia="Times New Roman" w:hAnsi="Times New Roman" w:cs="Times New Roman"/>
      <w:sz w:val="24"/>
      <w:szCs w:val="24"/>
      <w:lang w:eastAsia="es-ES"/>
    </w:rPr>
  </w:style>
  <w:style w:type="paragraph" w:styleId="Listaconvietas2">
    <w:name w:val="List Bullet 2"/>
    <w:basedOn w:val="Normal"/>
    <w:uiPriority w:val="99"/>
    <w:rsid w:val="007F4F38"/>
    <w:pPr>
      <w:widowControl/>
      <w:tabs>
        <w:tab w:val="num" w:pos="643"/>
      </w:tabs>
      <w:autoSpaceDE/>
      <w:autoSpaceDN/>
      <w:adjustRightInd/>
      <w:ind w:left="643" w:hanging="360"/>
      <w:jc w:val="both"/>
    </w:pPr>
    <w:rPr>
      <w:sz w:val="20"/>
      <w:szCs w:val="20"/>
      <w:lang w:val="en-GB" w:eastAsia="en-US"/>
    </w:rPr>
  </w:style>
  <w:style w:type="paragraph" w:customStyle="1" w:styleId="guion">
    <w:name w:val="guion"/>
    <w:basedOn w:val="Normal"/>
    <w:uiPriority w:val="99"/>
    <w:rsid w:val="007F4F38"/>
    <w:pPr>
      <w:widowControl/>
      <w:autoSpaceDE/>
      <w:autoSpaceDN/>
      <w:adjustRightInd/>
      <w:jc w:val="center"/>
    </w:pPr>
    <w:rPr>
      <w:rFonts w:ascii="Arial" w:hAnsi="Arial" w:cs="Arial"/>
      <w:sz w:val="20"/>
      <w:szCs w:val="20"/>
    </w:rPr>
  </w:style>
  <w:style w:type="character" w:customStyle="1" w:styleId="TextodegloboCar">
    <w:name w:val="Texto de globo Car"/>
    <w:basedOn w:val="Fuentedeprrafopredeter"/>
    <w:link w:val="Textodeglobo"/>
    <w:uiPriority w:val="99"/>
    <w:semiHidden/>
    <w:rsid w:val="007F4F38"/>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7F4F38"/>
    <w:rPr>
      <w:rFonts w:ascii="Tahoma" w:hAnsi="Tahoma" w:cs="Tahoma"/>
      <w:sz w:val="16"/>
      <w:szCs w:val="16"/>
    </w:rPr>
  </w:style>
  <w:style w:type="character" w:customStyle="1" w:styleId="TextodegloboCar1">
    <w:name w:val="Texto de globo Car1"/>
    <w:basedOn w:val="Fuentedeprrafopredeter"/>
    <w:uiPriority w:val="99"/>
    <w:semiHidden/>
    <w:rsid w:val="007F4F38"/>
    <w:rPr>
      <w:rFonts w:ascii="Segoe UI" w:eastAsia="Times New Roman" w:hAnsi="Segoe UI" w:cs="Segoe UI"/>
      <w:sz w:val="18"/>
      <w:szCs w:val="18"/>
      <w:lang w:eastAsia="es-ES"/>
    </w:rPr>
  </w:style>
  <w:style w:type="paragraph" w:customStyle="1" w:styleId="Normal11pt">
    <w:name w:val="Normal + 11 pt"/>
    <w:basedOn w:val="Normal"/>
    <w:link w:val="Normal11ptCar"/>
    <w:uiPriority w:val="99"/>
    <w:rsid w:val="007F4F38"/>
    <w:pPr>
      <w:numPr>
        <w:numId w:val="1"/>
      </w:numPr>
      <w:jc w:val="both"/>
    </w:pPr>
    <w:rPr>
      <w:sz w:val="22"/>
      <w:szCs w:val="22"/>
      <w:lang w:val="es-ES_tradnl"/>
    </w:rPr>
  </w:style>
  <w:style w:type="character" w:customStyle="1" w:styleId="Normal11ptCar">
    <w:name w:val="Normal + 11 pt Car"/>
    <w:basedOn w:val="Fuentedeprrafopredeter"/>
    <w:link w:val="Normal11pt"/>
    <w:uiPriority w:val="99"/>
    <w:locked/>
    <w:rsid w:val="007F4F38"/>
    <w:rPr>
      <w:rFonts w:ascii="Times New Roman" w:eastAsia="Times New Roman" w:hAnsi="Times New Roman" w:cs="Times New Roman"/>
      <w:lang w:val="es-ES_tradnl" w:eastAsia="es-ES"/>
    </w:rPr>
  </w:style>
  <w:style w:type="character" w:styleId="Textoennegrita">
    <w:name w:val="Strong"/>
    <w:basedOn w:val="Fuentedeprrafopredeter"/>
    <w:uiPriority w:val="99"/>
    <w:qFormat/>
    <w:rsid w:val="007F4F38"/>
    <w:rPr>
      <w:rFonts w:cs="Times New Roman"/>
      <w:b/>
      <w:bCs/>
    </w:rPr>
  </w:style>
  <w:style w:type="character" w:customStyle="1" w:styleId="TextocomentarioCar">
    <w:name w:val="Texto comentario Car"/>
    <w:basedOn w:val="Fuentedeprrafopredeter"/>
    <w:link w:val="Textocomentario"/>
    <w:uiPriority w:val="99"/>
    <w:semiHidden/>
    <w:rsid w:val="007F4F38"/>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rsid w:val="007F4F38"/>
    <w:rPr>
      <w:sz w:val="20"/>
      <w:szCs w:val="20"/>
    </w:rPr>
  </w:style>
  <w:style w:type="character" w:customStyle="1" w:styleId="TextocomentarioCar1">
    <w:name w:val="Texto comentario Car1"/>
    <w:basedOn w:val="Fuentedeprrafopredeter"/>
    <w:uiPriority w:val="99"/>
    <w:semiHidden/>
    <w:rsid w:val="007F4F38"/>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7F4F38"/>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rsid w:val="007F4F38"/>
    <w:rPr>
      <w:b/>
      <w:bCs/>
    </w:rPr>
  </w:style>
  <w:style w:type="character" w:customStyle="1" w:styleId="AsuntodelcomentarioCar1">
    <w:name w:val="Asunto del comentario Car1"/>
    <w:basedOn w:val="TextocomentarioCar1"/>
    <w:uiPriority w:val="99"/>
    <w:semiHidden/>
    <w:rsid w:val="007F4F38"/>
    <w:rPr>
      <w:rFonts w:ascii="Times New Roman" w:eastAsia="Times New Roman" w:hAnsi="Times New Roman" w:cs="Times New Roman"/>
      <w:b/>
      <w:bCs/>
      <w:sz w:val="20"/>
      <w:szCs w:val="20"/>
      <w:lang w:eastAsia="es-ES"/>
    </w:rPr>
  </w:style>
  <w:style w:type="paragraph" w:styleId="Tabladeilustraciones">
    <w:name w:val="table of figures"/>
    <w:basedOn w:val="Normal"/>
    <w:next w:val="Normal"/>
    <w:uiPriority w:val="99"/>
    <w:rsid w:val="007F4F38"/>
    <w:pPr>
      <w:widowControl/>
      <w:autoSpaceDE/>
      <w:autoSpaceDN/>
      <w:adjustRightInd/>
      <w:spacing w:after="240" w:line="360" w:lineRule="auto"/>
      <w:jc w:val="both"/>
    </w:pPr>
    <w:rPr>
      <w:rFonts w:ascii="Arial" w:hAnsi="Arial"/>
      <w:sz w:val="22"/>
      <w:szCs w:val="20"/>
      <w:lang w:val="es-ES_tradnl"/>
    </w:rPr>
  </w:style>
  <w:style w:type="paragraph" w:styleId="Prrafodelista">
    <w:name w:val="List Paragraph"/>
    <w:basedOn w:val="Normal"/>
    <w:uiPriority w:val="34"/>
    <w:qFormat/>
    <w:rsid w:val="007F4F38"/>
    <w:pPr>
      <w:ind w:left="720"/>
      <w:contextualSpacing/>
    </w:pPr>
  </w:style>
  <w:style w:type="paragraph" w:styleId="Sangra3detindependiente">
    <w:name w:val="Body Text Indent 3"/>
    <w:basedOn w:val="Normal"/>
    <w:link w:val="Sangra3detindependienteCar"/>
    <w:uiPriority w:val="99"/>
    <w:rsid w:val="007F4F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F4F38"/>
    <w:rPr>
      <w:rFonts w:ascii="Times New Roman" w:eastAsia="Times New Roman" w:hAnsi="Times New Roman" w:cs="Times New Roman"/>
      <w:sz w:val="16"/>
      <w:szCs w:val="16"/>
      <w:lang w:eastAsia="es-ES"/>
    </w:rPr>
  </w:style>
  <w:style w:type="paragraph" w:customStyle="1" w:styleId="Pie">
    <w:name w:val="Pie"/>
    <w:basedOn w:val="Normal"/>
    <w:uiPriority w:val="99"/>
    <w:rsid w:val="007F4F38"/>
    <w:pPr>
      <w:tabs>
        <w:tab w:val="decimal" w:pos="7371"/>
      </w:tabs>
      <w:autoSpaceDE/>
      <w:autoSpaceDN/>
      <w:adjustRightInd/>
      <w:ind w:firstLine="567"/>
      <w:jc w:val="both"/>
    </w:pPr>
    <w:rPr>
      <w:rFonts w:ascii="Courier New" w:hAnsi="Courier New"/>
      <w:b/>
      <w:szCs w:val="20"/>
    </w:rPr>
  </w:style>
  <w:style w:type="paragraph" w:customStyle="1" w:styleId="Titulo1">
    <w:name w:val="Titulo1"/>
    <w:basedOn w:val="Normal"/>
    <w:uiPriority w:val="99"/>
    <w:rsid w:val="007F4F38"/>
    <w:pPr>
      <w:tabs>
        <w:tab w:val="center" w:leader="hyphen" w:pos="3686"/>
        <w:tab w:val="left" w:leader="hyphen" w:pos="7371"/>
      </w:tabs>
      <w:autoSpaceDE/>
      <w:autoSpaceDN/>
      <w:adjustRightInd/>
      <w:spacing w:line="520" w:lineRule="exact"/>
      <w:ind w:firstLine="567"/>
      <w:jc w:val="both"/>
    </w:pPr>
    <w:rPr>
      <w:rFonts w:ascii="Courier New" w:hAnsi="Courier New"/>
      <w:spacing w:val="22"/>
      <w:szCs w:val="20"/>
    </w:rPr>
  </w:style>
  <w:style w:type="paragraph" w:customStyle="1" w:styleId="EstiloTexto">
    <w:name w:val="Estilo Texto"/>
    <w:basedOn w:val="Normal"/>
    <w:uiPriority w:val="99"/>
    <w:rsid w:val="007F4F38"/>
    <w:pPr>
      <w:widowControl/>
      <w:autoSpaceDE/>
      <w:autoSpaceDN/>
      <w:adjustRightInd/>
      <w:spacing w:before="120" w:after="120"/>
      <w:jc w:val="both"/>
    </w:pPr>
    <w:rPr>
      <w:rFonts w:ascii="Book Antiqua" w:hAnsi="Book Antiqua"/>
      <w:szCs w:val="20"/>
      <w:lang w:eastAsia="en-US"/>
    </w:rPr>
  </w:style>
  <w:style w:type="character" w:customStyle="1" w:styleId="apple-style-span">
    <w:name w:val="apple-style-span"/>
    <w:basedOn w:val="Fuentedeprrafopredeter"/>
    <w:uiPriority w:val="99"/>
    <w:rsid w:val="007F4F38"/>
    <w:rPr>
      <w:rFonts w:cs="Times New Roman"/>
    </w:rPr>
  </w:style>
  <w:style w:type="paragraph" w:styleId="NormalWeb">
    <w:name w:val="Normal (Web)"/>
    <w:basedOn w:val="Normal"/>
    <w:uiPriority w:val="99"/>
    <w:rsid w:val="007F4F38"/>
    <w:pPr>
      <w:widowControl/>
      <w:autoSpaceDE/>
      <w:autoSpaceDN/>
      <w:adjustRightInd/>
      <w:spacing w:before="100" w:beforeAutospacing="1" w:after="100" w:afterAutospacing="1"/>
      <w:jc w:val="both"/>
    </w:pPr>
    <w:rPr>
      <w:rFonts w:ascii="Verdana" w:hAnsi="Verdana"/>
      <w:sz w:val="15"/>
      <w:szCs w:val="15"/>
    </w:rPr>
  </w:style>
  <w:style w:type="character" w:styleId="Hipervnculo">
    <w:name w:val="Hyperlink"/>
    <w:basedOn w:val="Fuentedeprrafopredeter"/>
    <w:uiPriority w:val="99"/>
    <w:rsid w:val="007F4F38"/>
    <w:rPr>
      <w:rFonts w:cs="Times New Roman"/>
      <w:color w:val="0000FF"/>
      <w:u w:val="single"/>
    </w:rPr>
  </w:style>
  <w:style w:type="character" w:customStyle="1" w:styleId="MapadeldocumentoCar">
    <w:name w:val="Mapa del documento Car"/>
    <w:basedOn w:val="Fuentedeprrafopredeter"/>
    <w:link w:val="Mapadeldocumento"/>
    <w:uiPriority w:val="99"/>
    <w:semiHidden/>
    <w:rsid w:val="007F4F38"/>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rsid w:val="007F4F38"/>
    <w:rPr>
      <w:rFonts w:ascii="Tahoma" w:hAnsi="Tahoma" w:cs="Tahoma"/>
      <w:sz w:val="16"/>
      <w:szCs w:val="16"/>
    </w:rPr>
  </w:style>
  <w:style w:type="character" w:customStyle="1" w:styleId="MapadeldocumentoCar1">
    <w:name w:val="Mapa del documento Car1"/>
    <w:basedOn w:val="Fuentedeprrafopredeter"/>
    <w:uiPriority w:val="99"/>
    <w:semiHidden/>
    <w:rsid w:val="007F4F38"/>
    <w:rPr>
      <w:rFonts w:ascii="Segoe UI" w:eastAsia="Times New Roman" w:hAnsi="Segoe UI" w:cs="Segoe UI"/>
      <w:sz w:val="16"/>
      <w:szCs w:val="16"/>
      <w:lang w:eastAsia="es-ES"/>
    </w:rPr>
  </w:style>
  <w:style w:type="paragraph" w:customStyle="1" w:styleId="Exp">
    <w:name w:val="Exp"/>
    <w:basedOn w:val="Normal"/>
    <w:link w:val="ExpCar"/>
    <w:uiPriority w:val="99"/>
    <w:rsid w:val="007F4F38"/>
    <w:pPr>
      <w:widowControl/>
      <w:numPr>
        <w:numId w:val="10"/>
      </w:numPr>
      <w:autoSpaceDE/>
      <w:autoSpaceDN/>
      <w:adjustRightInd/>
      <w:spacing w:line="276" w:lineRule="auto"/>
      <w:jc w:val="both"/>
    </w:pPr>
    <w:rPr>
      <w:rFonts w:ascii="Palatino Linotype" w:hAnsi="Palatino Linotype"/>
      <w:sz w:val="22"/>
      <w:szCs w:val="20"/>
      <w:lang w:val="en-US" w:eastAsia="en-GB"/>
    </w:rPr>
  </w:style>
  <w:style w:type="character" w:customStyle="1" w:styleId="ExpCar">
    <w:name w:val="Exp Car"/>
    <w:link w:val="Exp"/>
    <w:uiPriority w:val="99"/>
    <w:locked/>
    <w:rsid w:val="007F4F38"/>
    <w:rPr>
      <w:rFonts w:ascii="Palatino Linotype" w:eastAsia="Times New Roman" w:hAnsi="Palatino Linotype" w:cs="Times New Roman"/>
      <w:szCs w:val="20"/>
      <w:lang w:val="en-US" w:eastAsia="en-GB"/>
    </w:rPr>
  </w:style>
  <w:style w:type="paragraph" w:customStyle="1" w:styleId="Estilo0">
    <w:name w:val="Estilo0"/>
    <w:basedOn w:val="Textoindependiente"/>
    <w:link w:val="Estilo0Car"/>
    <w:uiPriority w:val="99"/>
    <w:rsid w:val="007F4F38"/>
    <w:pPr>
      <w:keepNext/>
      <w:widowControl/>
      <w:tabs>
        <w:tab w:val="clear" w:pos="-720"/>
        <w:tab w:val="clear" w:pos="0"/>
      </w:tabs>
      <w:suppressAutoHyphens w:val="0"/>
      <w:spacing w:line="276" w:lineRule="auto"/>
      <w:jc w:val="center"/>
    </w:pPr>
    <w:rPr>
      <w:rFonts w:ascii="Palatino Linotype" w:hAnsi="Palatino Linotype"/>
      <w:b/>
      <w:smallCaps/>
      <w:spacing w:val="0"/>
    </w:rPr>
  </w:style>
  <w:style w:type="character" w:customStyle="1" w:styleId="Estilo0Car">
    <w:name w:val="Estilo0 Car"/>
    <w:link w:val="Estilo0"/>
    <w:uiPriority w:val="99"/>
    <w:locked/>
    <w:rsid w:val="007F4F38"/>
    <w:rPr>
      <w:rFonts w:ascii="Palatino Linotype" w:eastAsia="Times New Roman" w:hAnsi="Palatino Linotype" w:cs="Times New Roman"/>
      <w:b/>
      <w:smallCaps/>
      <w:szCs w:val="20"/>
      <w:lang w:val="es-ES_tradnl"/>
    </w:rPr>
  </w:style>
  <w:style w:type="paragraph" w:customStyle="1" w:styleId="Estilo2">
    <w:name w:val="Estilo2"/>
    <w:basedOn w:val="Ux2"/>
    <w:link w:val="Estilo2Car"/>
    <w:qFormat/>
    <w:rsid w:val="007F4F38"/>
    <w:pPr>
      <w:ind w:left="792"/>
    </w:pPr>
    <w:rPr>
      <w:bCs/>
    </w:rPr>
  </w:style>
  <w:style w:type="paragraph" w:customStyle="1" w:styleId="Ux2">
    <w:name w:val="Ux2"/>
    <w:basedOn w:val="Ux1"/>
    <w:next w:val="Normal"/>
    <w:link w:val="Ux2Car"/>
    <w:uiPriority w:val="99"/>
    <w:qFormat/>
    <w:rsid w:val="007F4F38"/>
    <w:pPr>
      <w:keepNext w:val="0"/>
      <w:numPr>
        <w:numId w:val="0"/>
      </w:numPr>
      <w:ind w:left="716" w:hanging="432"/>
    </w:pPr>
    <w:rPr>
      <w:b w:val="0"/>
      <w:smallCaps w:val="0"/>
      <w:spacing w:val="-3"/>
      <w:szCs w:val="20"/>
      <w:lang w:val="en-US"/>
    </w:rPr>
  </w:style>
  <w:style w:type="paragraph" w:customStyle="1" w:styleId="Ux1">
    <w:name w:val="Ux1"/>
    <w:basedOn w:val="Normal"/>
    <w:uiPriority w:val="99"/>
    <w:qFormat/>
    <w:rsid w:val="007F4F38"/>
    <w:pPr>
      <w:keepNext/>
      <w:widowControl/>
      <w:numPr>
        <w:numId w:val="13"/>
      </w:numPr>
      <w:autoSpaceDE/>
      <w:autoSpaceDN/>
      <w:adjustRightInd/>
      <w:spacing w:line="276" w:lineRule="auto"/>
      <w:ind w:left="567" w:hanging="567"/>
      <w:jc w:val="both"/>
    </w:pPr>
    <w:rPr>
      <w:rFonts w:ascii="Palatino Linotype" w:hAnsi="Palatino Linotype"/>
      <w:b/>
      <w:smallCaps/>
      <w:sz w:val="22"/>
      <w:szCs w:val="22"/>
      <w:lang w:eastAsia="en-US"/>
    </w:rPr>
  </w:style>
  <w:style w:type="character" w:customStyle="1" w:styleId="Ux2Car">
    <w:name w:val="Ux2 Car"/>
    <w:link w:val="Ux2"/>
    <w:uiPriority w:val="99"/>
    <w:locked/>
    <w:rsid w:val="007F4F38"/>
    <w:rPr>
      <w:rFonts w:ascii="Palatino Linotype" w:eastAsia="Times New Roman" w:hAnsi="Palatino Linotype" w:cs="Times New Roman"/>
      <w:spacing w:val="-3"/>
      <w:szCs w:val="20"/>
      <w:lang w:val="en-US"/>
    </w:rPr>
  </w:style>
  <w:style w:type="character" w:customStyle="1" w:styleId="Estilo2Car">
    <w:name w:val="Estilo2 Car"/>
    <w:link w:val="Estilo2"/>
    <w:locked/>
    <w:rsid w:val="007F4F38"/>
    <w:rPr>
      <w:rFonts w:ascii="Palatino Linotype" w:eastAsia="Times New Roman" w:hAnsi="Palatino Linotype" w:cs="Times New Roman"/>
      <w:bCs/>
      <w:spacing w:val="-3"/>
      <w:szCs w:val="20"/>
      <w:lang w:val="en-US"/>
    </w:rPr>
  </w:style>
  <w:style w:type="paragraph" w:customStyle="1" w:styleId="Estilo3">
    <w:name w:val="Estilo3"/>
    <w:basedOn w:val="Ux3"/>
    <w:link w:val="Estilo3Car"/>
    <w:rsid w:val="007F4F38"/>
    <w:pPr>
      <w:ind w:hanging="657"/>
    </w:pPr>
    <w:rPr>
      <w:bCs/>
    </w:rPr>
  </w:style>
  <w:style w:type="paragraph" w:customStyle="1" w:styleId="Ux3">
    <w:name w:val="Ux3"/>
    <w:basedOn w:val="Ux2"/>
    <w:next w:val="Normal"/>
    <w:qFormat/>
    <w:rsid w:val="007F4F38"/>
    <w:pPr>
      <w:ind w:left="1356" w:hanging="504"/>
    </w:pPr>
  </w:style>
  <w:style w:type="character" w:customStyle="1" w:styleId="Estilo3Car">
    <w:name w:val="Estilo3 Car"/>
    <w:link w:val="Estilo3"/>
    <w:locked/>
    <w:rsid w:val="007F4F38"/>
    <w:rPr>
      <w:rFonts w:ascii="Palatino Linotype" w:eastAsia="Times New Roman" w:hAnsi="Palatino Linotype" w:cs="Times New Roman"/>
      <w:bCs/>
      <w:spacing w:val="-3"/>
      <w:szCs w:val="20"/>
      <w:lang w:val="en-US"/>
    </w:rPr>
  </w:style>
  <w:style w:type="character" w:customStyle="1" w:styleId="apple-converted-space">
    <w:name w:val="apple-converted-space"/>
    <w:basedOn w:val="Fuentedeprrafopredeter"/>
    <w:rsid w:val="007F4F38"/>
    <w:rPr>
      <w:rFonts w:cs="Times New Roman"/>
    </w:rPr>
  </w:style>
  <w:style w:type="character" w:customStyle="1" w:styleId="TextonotapieCar">
    <w:name w:val="Texto nota pie Car"/>
    <w:basedOn w:val="Fuentedeprrafopredeter"/>
    <w:link w:val="Textonotapie"/>
    <w:uiPriority w:val="99"/>
    <w:semiHidden/>
    <w:rsid w:val="007F4F38"/>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7F4F38"/>
    <w:rPr>
      <w:sz w:val="20"/>
      <w:szCs w:val="20"/>
    </w:rPr>
  </w:style>
  <w:style w:type="character" w:customStyle="1" w:styleId="TextonotapieCar1">
    <w:name w:val="Texto nota pie Car1"/>
    <w:basedOn w:val="Fuentedeprrafopredeter"/>
    <w:uiPriority w:val="99"/>
    <w:semiHidden/>
    <w:rsid w:val="007F4F38"/>
    <w:rPr>
      <w:rFonts w:ascii="Times New Roman" w:eastAsia="Times New Roman" w:hAnsi="Times New Roman" w:cs="Times New Roman"/>
      <w:sz w:val="20"/>
      <w:szCs w:val="20"/>
      <w:lang w:eastAsia="es-ES"/>
    </w:rPr>
  </w:style>
  <w:style w:type="table" w:customStyle="1" w:styleId="TableNormal">
    <w:name w:val="Table Normal"/>
    <w:rsid w:val="007F4F3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Cuerpo">
    <w:name w:val="Cuerpo"/>
    <w:rsid w:val="007F4F38"/>
    <w:pPr>
      <w:pBdr>
        <w:top w:val="nil"/>
        <w:left w:val="nil"/>
        <w:bottom w:val="nil"/>
        <w:right w:val="nil"/>
        <w:between w:val="nil"/>
        <w:bar w:val="nil"/>
      </w:pBdr>
      <w:spacing w:after="0" w:line="276" w:lineRule="auto"/>
      <w:jc w:val="both"/>
    </w:pPr>
    <w:rPr>
      <w:rFonts w:ascii="Palatino Linotype" w:eastAsia="Palatino Linotype" w:hAnsi="Palatino Linotype" w:cs="Palatino Linotype"/>
      <w:color w:val="000000"/>
      <w:u w:color="000000"/>
      <w:bdr w:val="nil"/>
      <w:lang w:eastAsia="es-ES"/>
    </w:rPr>
  </w:style>
  <w:style w:type="paragraph" w:customStyle="1" w:styleId="Estilo1">
    <w:name w:val="Estilo1"/>
    <w:rsid w:val="007F4F38"/>
    <w:pPr>
      <w:keepNext/>
      <w:pBdr>
        <w:top w:val="nil"/>
        <w:left w:val="nil"/>
        <w:bottom w:val="nil"/>
        <w:right w:val="nil"/>
        <w:between w:val="nil"/>
        <w:bar w:val="nil"/>
      </w:pBdr>
      <w:spacing w:after="0" w:line="276" w:lineRule="auto"/>
      <w:ind w:left="360" w:hanging="360"/>
      <w:jc w:val="both"/>
    </w:pPr>
    <w:rPr>
      <w:rFonts w:ascii="Palatino Linotype" w:eastAsia="Palatino Linotype" w:hAnsi="Palatino Linotype" w:cs="Palatino Linotype"/>
      <w:b/>
      <w:bCs/>
      <w:smallCaps/>
      <w:color w:val="000000"/>
      <w:u w:color="000000"/>
      <w:bdr w:val="nil"/>
      <w:lang w:val="es-ES_tradnl" w:eastAsia="es-ES"/>
    </w:rPr>
  </w:style>
  <w:style w:type="character" w:styleId="Refdecomentario">
    <w:name w:val="annotation reference"/>
    <w:basedOn w:val="Fuentedeprrafopredeter"/>
    <w:uiPriority w:val="99"/>
    <w:semiHidden/>
    <w:unhideWhenUsed/>
    <w:rsid w:val="007F4F38"/>
    <w:rPr>
      <w:sz w:val="16"/>
      <w:szCs w:val="16"/>
    </w:rPr>
  </w:style>
  <w:style w:type="paragraph" w:customStyle="1" w:styleId="Body1">
    <w:name w:val="Body 1"/>
    <w:basedOn w:val="Normal"/>
    <w:rsid w:val="007F4F38"/>
    <w:pPr>
      <w:widowControl/>
      <w:autoSpaceDE/>
      <w:autoSpaceDN/>
      <w:adjustRightInd/>
      <w:spacing w:after="210" w:line="264" w:lineRule="auto"/>
      <w:jc w:val="both"/>
    </w:pPr>
    <w:rPr>
      <w:rFonts w:ascii="Arial" w:hAnsi="Arial" w:cs="Arial"/>
      <w:kern w:val="28"/>
      <w:sz w:val="21"/>
      <w:lang w:val="en-GB" w:eastAsia="en-US"/>
    </w:rPr>
  </w:style>
  <w:style w:type="character" w:customStyle="1" w:styleId="Heading2Text">
    <w:name w:val="Heading 2 Text"/>
    <w:basedOn w:val="Fuentedeprrafopredeter"/>
    <w:rsid w:val="007F4F38"/>
    <w:rPr>
      <w:b/>
    </w:rPr>
  </w:style>
  <w:style w:type="paragraph" w:customStyle="1" w:styleId="CuerpoA">
    <w:name w:val="Cuerpo A"/>
    <w:rsid w:val="009B154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ES"/>
    </w:rPr>
  </w:style>
  <w:style w:type="paragraph" w:customStyle="1" w:styleId="Default">
    <w:name w:val="Default"/>
    <w:rsid w:val="00CB13BA"/>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character" w:customStyle="1" w:styleId="Estilo4Car">
    <w:name w:val="Estilo4 Car"/>
    <w:basedOn w:val="Fuentedeprrafopredeter"/>
    <w:link w:val="Estilo4"/>
    <w:uiPriority w:val="99"/>
    <w:rsid w:val="001B6E51"/>
    <w:rPr>
      <w:rFonts w:ascii="Georgia" w:eastAsia="Times New Roman" w:hAnsi="Georgia"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F38"/>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F4F38"/>
    <w:pPr>
      <w:outlineLvl w:val="0"/>
    </w:pPr>
  </w:style>
  <w:style w:type="paragraph" w:styleId="Ttulo2">
    <w:name w:val="heading 2"/>
    <w:basedOn w:val="Normal"/>
    <w:next w:val="Normal"/>
    <w:link w:val="Ttulo2Car"/>
    <w:uiPriority w:val="99"/>
    <w:qFormat/>
    <w:rsid w:val="007F4F38"/>
    <w:pP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F38"/>
    <w:pPr>
      <w:tabs>
        <w:tab w:val="center" w:pos="4252"/>
        <w:tab w:val="right" w:pos="8504"/>
      </w:tabs>
    </w:pPr>
  </w:style>
  <w:style w:type="character" w:customStyle="1" w:styleId="EncabezadoCar">
    <w:name w:val="Encabezado Car"/>
    <w:basedOn w:val="Fuentedeprrafopredeter"/>
    <w:link w:val="Encabezado"/>
    <w:uiPriority w:val="99"/>
    <w:rsid w:val="007F4F38"/>
  </w:style>
  <w:style w:type="paragraph" w:styleId="Piedepgina">
    <w:name w:val="footer"/>
    <w:basedOn w:val="Normal"/>
    <w:link w:val="PiedepginaCar"/>
    <w:uiPriority w:val="99"/>
    <w:unhideWhenUsed/>
    <w:rsid w:val="007F4F38"/>
    <w:pPr>
      <w:tabs>
        <w:tab w:val="center" w:pos="4252"/>
        <w:tab w:val="right" w:pos="8504"/>
      </w:tabs>
    </w:pPr>
  </w:style>
  <w:style w:type="character" w:customStyle="1" w:styleId="PiedepginaCar">
    <w:name w:val="Pie de página Car"/>
    <w:basedOn w:val="Fuentedeprrafopredeter"/>
    <w:link w:val="Piedepgina"/>
    <w:uiPriority w:val="99"/>
    <w:rsid w:val="007F4F38"/>
  </w:style>
  <w:style w:type="character" w:customStyle="1" w:styleId="Ttulo1Car">
    <w:name w:val="Título 1 Car"/>
    <w:basedOn w:val="Fuentedeprrafopredeter"/>
    <w:link w:val="Ttulo1"/>
    <w:uiPriority w:val="99"/>
    <w:rsid w:val="007F4F3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9"/>
    <w:rsid w:val="007F4F3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7F4F38"/>
    <w:rPr>
      <w:rFonts w:cs="Times New Roman"/>
    </w:rPr>
  </w:style>
  <w:style w:type="paragraph" w:styleId="Textoindependiente">
    <w:name w:val="Body Text"/>
    <w:basedOn w:val="Normal"/>
    <w:link w:val="TextoindependienteCar"/>
    <w:uiPriority w:val="99"/>
    <w:rsid w:val="007F4F38"/>
    <w:pPr>
      <w:tabs>
        <w:tab w:val="left" w:pos="-720"/>
        <w:tab w:val="left" w:pos="0"/>
      </w:tabs>
      <w:suppressAutoHyphens/>
      <w:autoSpaceDE/>
      <w:autoSpaceDN/>
      <w:adjustRightInd/>
      <w:jc w:val="both"/>
    </w:pPr>
    <w:rPr>
      <w:rFonts w:ascii="Book Antiqua" w:hAnsi="Book Antiqua"/>
      <w:spacing w:val="-3"/>
      <w:sz w:val="22"/>
      <w:szCs w:val="20"/>
      <w:lang w:val="es-ES_tradnl" w:eastAsia="en-US"/>
    </w:rPr>
  </w:style>
  <w:style w:type="character" w:customStyle="1" w:styleId="TextoindependienteCar">
    <w:name w:val="Texto independiente Car"/>
    <w:basedOn w:val="Fuentedeprrafopredeter"/>
    <w:link w:val="Textoindependiente"/>
    <w:uiPriority w:val="99"/>
    <w:rsid w:val="007F4F38"/>
    <w:rPr>
      <w:rFonts w:ascii="Book Antiqua" w:eastAsia="Times New Roman" w:hAnsi="Book Antiqua" w:cs="Times New Roman"/>
      <w:spacing w:val="-3"/>
      <w:szCs w:val="20"/>
      <w:lang w:val="es-ES_tradnl"/>
    </w:rPr>
  </w:style>
  <w:style w:type="paragraph" w:customStyle="1" w:styleId="ListNumber1">
    <w:name w:val="List Number 1"/>
    <w:basedOn w:val="Normal"/>
    <w:uiPriority w:val="99"/>
    <w:rsid w:val="007F4F38"/>
    <w:pPr>
      <w:widowControl/>
      <w:autoSpaceDE/>
      <w:autoSpaceDN/>
      <w:adjustRightInd/>
      <w:spacing w:after="240" w:line="360" w:lineRule="auto"/>
      <w:jc w:val="both"/>
    </w:pPr>
    <w:rPr>
      <w:rFonts w:ascii="Book Antiqua" w:hAnsi="Book Antiqua"/>
      <w:sz w:val="22"/>
      <w:szCs w:val="20"/>
      <w:lang w:val="es-ES_tradnl" w:eastAsia="en-US"/>
    </w:rPr>
  </w:style>
  <w:style w:type="paragraph" w:customStyle="1" w:styleId="Estilo4">
    <w:name w:val="Estilo4"/>
    <w:basedOn w:val="Normal"/>
    <w:link w:val="Estilo4Car"/>
    <w:uiPriority w:val="99"/>
    <w:qFormat/>
    <w:rsid w:val="007F4F38"/>
    <w:pPr>
      <w:widowControl/>
      <w:autoSpaceDE/>
      <w:autoSpaceDN/>
      <w:adjustRightInd/>
      <w:spacing w:line="360" w:lineRule="auto"/>
      <w:jc w:val="both"/>
    </w:pPr>
    <w:rPr>
      <w:rFonts w:ascii="Georgia" w:hAnsi="Georgia"/>
      <w:sz w:val="22"/>
      <w:szCs w:val="22"/>
    </w:rPr>
  </w:style>
  <w:style w:type="paragraph" w:styleId="Textoindependiente3">
    <w:name w:val="Body Text 3"/>
    <w:basedOn w:val="Normal"/>
    <w:link w:val="Textoindependiente3Car"/>
    <w:uiPriority w:val="99"/>
    <w:rsid w:val="007F4F38"/>
    <w:pPr>
      <w:spacing w:after="120"/>
    </w:pPr>
    <w:rPr>
      <w:sz w:val="16"/>
      <w:szCs w:val="16"/>
    </w:rPr>
  </w:style>
  <w:style w:type="character" w:customStyle="1" w:styleId="Textoindependiente3Car">
    <w:name w:val="Texto independiente 3 Car"/>
    <w:basedOn w:val="Fuentedeprrafopredeter"/>
    <w:link w:val="Textoindependiente3"/>
    <w:uiPriority w:val="99"/>
    <w:rsid w:val="007F4F38"/>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uiPriority w:val="99"/>
    <w:rsid w:val="007F4F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F4F38"/>
    <w:rPr>
      <w:rFonts w:ascii="Times New Roman" w:eastAsia="Times New Roman" w:hAnsi="Times New Roman" w:cs="Times New Roman"/>
      <w:sz w:val="24"/>
      <w:szCs w:val="24"/>
      <w:lang w:eastAsia="es-ES"/>
    </w:rPr>
  </w:style>
  <w:style w:type="paragraph" w:customStyle="1" w:styleId="estilo40">
    <w:name w:val="estilo4"/>
    <w:basedOn w:val="Normal"/>
    <w:uiPriority w:val="99"/>
    <w:rsid w:val="007F4F38"/>
    <w:pPr>
      <w:widowControl/>
      <w:autoSpaceDE/>
      <w:autoSpaceDN/>
      <w:adjustRightInd/>
      <w:spacing w:line="360" w:lineRule="auto"/>
      <w:jc w:val="both"/>
    </w:pPr>
    <w:rPr>
      <w:rFonts w:ascii="Georgia" w:hAnsi="Georgia"/>
      <w:sz w:val="22"/>
      <w:szCs w:val="22"/>
    </w:rPr>
  </w:style>
  <w:style w:type="paragraph" w:styleId="Textoindependiente2">
    <w:name w:val="Body Text 2"/>
    <w:basedOn w:val="Normal"/>
    <w:link w:val="Textoindependiente2Car"/>
    <w:uiPriority w:val="99"/>
    <w:rsid w:val="007F4F38"/>
    <w:pPr>
      <w:spacing w:after="120" w:line="480" w:lineRule="auto"/>
    </w:pPr>
  </w:style>
  <w:style w:type="character" w:customStyle="1" w:styleId="Textoindependiente2Car">
    <w:name w:val="Texto independiente 2 Car"/>
    <w:basedOn w:val="Fuentedeprrafopredeter"/>
    <w:link w:val="Textoindependiente2"/>
    <w:uiPriority w:val="99"/>
    <w:rsid w:val="007F4F38"/>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rsid w:val="007F4F38"/>
    <w:pPr>
      <w:spacing w:after="120"/>
      <w:ind w:left="283"/>
    </w:pPr>
  </w:style>
  <w:style w:type="character" w:customStyle="1" w:styleId="SangradetextonormalCar">
    <w:name w:val="Sangría de texto normal Car"/>
    <w:basedOn w:val="Fuentedeprrafopredeter"/>
    <w:link w:val="Sangradetextonormal"/>
    <w:uiPriority w:val="99"/>
    <w:rsid w:val="007F4F38"/>
    <w:rPr>
      <w:rFonts w:ascii="Times New Roman" w:eastAsia="Times New Roman" w:hAnsi="Times New Roman" w:cs="Times New Roman"/>
      <w:sz w:val="24"/>
      <w:szCs w:val="24"/>
      <w:lang w:eastAsia="es-ES"/>
    </w:rPr>
  </w:style>
  <w:style w:type="paragraph" w:styleId="Listaconvietas2">
    <w:name w:val="List Bullet 2"/>
    <w:basedOn w:val="Normal"/>
    <w:uiPriority w:val="99"/>
    <w:rsid w:val="007F4F38"/>
    <w:pPr>
      <w:widowControl/>
      <w:tabs>
        <w:tab w:val="num" w:pos="643"/>
      </w:tabs>
      <w:autoSpaceDE/>
      <w:autoSpaceDN/>
      <w:adjustRightInd/>
      <w:ind w:left="643" w:hanging="360"/>
      <w:jc w:val="both"/>
    </w:pPr>
    <w:rPr>
      <w:sz w:val="20"/>
      <w:szCs w:val="20"/>
      <w:lang w:val="en-GB" w:eastAsia="en-US"/>
    </w:rPr>
  </w:style>
  <w:style w:type="paragraph" w:customStyle="1" w:styleId="guion">
    <w:name w:val="guion"/>
    <w:basedOn w:val="Normal"/>
    <w:uiPriority w:val="99"/>
    <w:rsid w:val="007F4F38"/>
    <w:pPr>
      <w:widowControl/>
      <w:autoSpaceDE/>
      <w:autoSpaceDN/>
      <w:adjustRightInd/>
      <w:jc w:val="center"/>
    </w:pPr>
    <w:rPr>
      <w:rFonts w:ascii="Arial" w:hAnsi="Arial" w:cs="Arial"/>
      <w:sz w:val="20"/>
      <w:szCs w:val="20"/>
    </w:rPr>
  </w:style>
  <w:style w:type="character" w:customStyle="1" w:styleId="TextodegloboCar">
    <w:name w:val="Texto de globo Car"/>
    <w:basedOn w:val="Fuentedeprrafopredeter"/>
    <w:link w:val="Textodeglobo"/>
    <w:uiPriority w:val="99"/>
    <w:semiHidden/>
    <w:rsid w:val="007F4F38"/>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7F4F38"/>
    <w:rPr>
      <w:rFonts w:ascii="Tahoma" w:hAnsi="Tahoma" w:cs="Tahoma"/>
      <w:sz w:val="16"/>
      <w:szCs w:val="16"/>
    </w:rPr>
  </w:style>
  <w:style w:type="character" w:customStyle="1" w:styleId="TextodegloboCar1">
    <w:name w:val="Texto de globo Car1"/>
    <w:basedOn w:val="Fuentedeprrafopredeter"/>
    <w:uiPriority w:val="99"/>
    <w:semiHidden/>
    <w:rsid w:val="007F4F38"/>
    <w:rPr>
      <w:rFonts w:ascii="Segoe UI" w:eastAsia="Times New Roman" w:hAnsi="Segoe UI" w:cs="Segoe UI"/>
      <w:sz w:val="18"/>
      <w:szCs w:val="18"/>
      <w:lang w:eastAsia="es-ES"/>
    </w:rPr>
  </w:style>
  <w:style w:type="paragraph" w:customStyle="1" w:styleId="Normal11pt">
    <w:name w:val="Normal + 11 pt"/>
    <w:basedOn w:val="Normal"/>
    <w:link w:val="Normal11ptCar"/>
    <w:uiPriority w:val="99"/>
    <w:rsid w:val="007F4F38"/>
    <w:pPr>
      <w:numPr>
        <w:numId w:val="1"/>
      </w:numPr>
      <w:jc w:val="both"/>
    </w:pPr>
    <w:rPr>
      <w:sz w:val="22"/>
      <w:szCs w:val="22"/>
      <w:lang w:val="es-ES_tradnl"/>
    </w:rPr>
  </w:style>
  <w:style w:type="character" w:customStyle="1" w:styleId="Normal11ptCar">
    <w:name w:val="Normal + 11 pt Car"/>
    <w:basedOn w:val="Fuentedeprrafopredeter"/>
    <w:link w:val="Normal11pt"/>
    <w:uiPriority w:val="99"/>
    <w:locked/>
    <w:rsid w:val="007F4F38"/>
    <w:rPr>
      <w:rFonts w:ascii="Times New Roman" w:eastAsia="Times New Roman" w:hAnsi="Times New Roman" w:cs="Times New Roman"/>
      <w:lang w:val="es-ES_tradnl" w:eastAsia="es-ES"/>
    </w:rPr>
  </w:style>
  <w:style w:type="character" w:styleId="Textoennegrita">
    <w:name w:val="Strong"/>
    <w:basedOn w:val="Fuentedeprrafopredeter"/>
    <w:uiPriority w:val="99"/>
    <w:qFormat/>
    <w:rsid w:val="007F4F38"/>
    <w:rPr>
      <w:rFonts w:cs="Times New Roman"/>
      <w:b/>
      <w:bCs/>
    </w:rPr>
  </w:style>
  <w:style w:type="character" w:customStyle="1" w:styleId="TextocomentarioCar">
    <w:name w:val="Texto comentario Car"/>
    <w:basedOn w:val="Fuentedeprrafopredeter"/>
    <w:link w:val="Textocomentario"/>
    <w:uiPriority w:val="99"/>
    <w:semiHidden/>
    <w:rsid w:val="007F4F38"/>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rsid w:val="007F4F38"/>
    <w:rPr>
      <w:sz w:val="20"/>
      <w:szCs w:val="20"/>
    </w:rPr>
  </w:style>
  <w:style w:type="character" w:customStyle="1" w:styleId="TextocomentarioCar1">
    <w:name w:val="Texto comentario Car1"/>
    <w:basedOn w:val="Fuentedeprrafopredeter"/>
    <w:uiPriority w:val="99"/>
    <w:semiHidden/>
    <w:rsid w:val="007F4F38"/>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7F4F38"/>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rsid w:val="007F4F38"/>
    <w:rPr>
      <w:b/>
      <w:bCs/>
    </w:rPr>
  </w:style>
  <w:style w:type="character" w:customStyle="1" w:styleId="AsuntodelcomentarioCar1">
    <w:name w:val="Asunto del comentario Car1"/>
    <w:basedOn w:val="TextocomentarioCar1"/>
    <w:uiPriority w:val="99"/>
    <w:semiHidden/>
    <w:rsid w:val="007F4F38"/>
    <w:rPr>
      <w:rFonts w:ascii="Times New Roman" w:eastAsia="Times New Roman" w:hAnsi="Times New Roman" w:cs="Times New Roman"/>
      <w:b/>
      <w:bCs/>
      <w:sz w:val="20"/>
      <w:szCs w:val="20"/>
      <w:lang w:eastAsia="es-ES"/>
    </w:rPr>
  </w:style>
  <w:style w:type="paragraph" w:styleId="Tabladeilustraciones">
    <w:name w:val="table of figures"/>
    <w:basedOn w:val="Normal"/>
    <w:next w:val="Normal"/>
    <w:uiPriority w:val="99"/>
    <w:rsid w:val="007F4F38"/>
    <w:pPr>
      <w:widowControl/>
      <w:autoSpaceDE/>
      <w:autoSpaceDN/>
      <w:adjustRightInd/>
      <w:spacing w:after="240" w:line="360" w:lineRule="auto"/>
      <w:jc w:val="both"/>
    </w:pPr>
    <w:rPr>
      <w:rFonts w:ascii="Arial" w:hAnsi="Arial"/>
      <w:sz w:val="22"/>
      <w:szCs w:val="20"/>
      <w:lang w:val="es-ES_tradnl"/>
    </w:rPr>
  </w:style>
  <w:style w:type="paragraph" w:styleId="Prrafodelista">
    <w:name w:val="List Paragraph"/>
    <w:basedOn w:val="Normal"/>
    <w:uiPriority w:val="34"/>
    <w:qFormat/>
    <w:rsid w:val="007F4F38"/>
    <w:pPr>
      <w:ind w:left="720"/>
      <w:contextualSpacing/>
    </w:pPr>
  </w:style>
  <w:style w:type="paragraph" w:styleId="Sangra3detindependiente">
    <w:name w:val="Body Text Indent 3"/>
    <w:basedOn w:val="Normal"/>
    <w:link w:val="Sangra3detindependienteCar"/>
    <w:uiPriority w:val="99"/>
    <w:rsid w:val="007F4F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F4F38"/>
    <w:rPr>
      <w:rFonts w:ascii="Times New Roman" w:eastAsia="Times New Roman" w:hAnsi="Times New Roman" w:cs="Times New Roman"/>
      <w:sz w:val="16"/>
      <w:szCs w:val="16"/>
      <w:lang w:eastAsia="es-ES"/>
    </w:rPr>
  </w:style>
  <w:style w:type="paragraph" w:customStyle="1" w:styleId="Pie">
    <w:name w:val="Pie"/>
    <w:basedOn w:val="Normal"/>
    <w:uiPriority w:val="99"/>
    <w:rsid w:val="007F4F38"/>
    <w:pPr>
      <w:tabs>
        <w:tab w:val="decimal" w:pos="7371"/>
      </w:tabs>
      <w:autoSpaceDE/>
      <w:autoSpaceDN/>
      <w:adjustRightInd/>
      <w:ind w:firstLine="567"/>
      <w:jc w:val="both"/>
    </w:pPr>
    <w:rPr>
      <w:rFonts w:ascii="Courier New" w:hAnsi="Courier New"/>
      <w:b/>
      <w:szCs w:val="20"/>
    </w:rPr>
  </w:style>
  <w:style w:type="paragraph" w:customStyle="1" w:styleId="Titulo1">
    <w:name w:val="Titulo1"/>
    <w:basedOn w:val="Normal"/>
    <w:uiPriority w:val="99"/>
    <w:rsid w:val="007F4F38"/>
    <w:pPr>
      <w:tabs>
        <w:tab w:val="center" w:leader="hyphen" w:pos="3686"/>
        <w:tab w:val="left" w:leader="hyphen" w:pos="7371"/>
      </w:tabs>
      <w:autoSpaceDE/>
      <w:autoSpaceDN/>
      <w:adjustRightInd/>
      <w:spacing w:line="520" w:lineRule="exact"/>
      <w:ind w:firstLine="567"/>
      <w:jc w:val="both"/>
    </w:pPr>
    <w:rPr>
      <w:rFonts w:ascii="Courier New" w:hAnsi="Courier New"/>
      <w:spacing w:val="22"/>
      <w:szCs w:val="20"/>
    </w:rPr>
  </w:style>
  <w:style w:type="paragraph" w:customStyle="1" w:styleId="EstiloTexto">
    <w:name w:val="Estilo Texto"/>
    <w:basedOn w:val="Normal"/>
    <w:uiPriority w:val="99"/>
    <w:rsid w:val="007F4F38"/>
    <w:pPr>
      <w:widowControl/>
      <w:autoSpaceDE/>
      <w:autoSpaceDN/>
      <w:adjustRightInd/>
      <w:spacing w:before="120" w:after="120"/>
      <w:jc w:val="both"/>
    </w:pPr>
    <w:rPr>
      <w:rFonts w:ascii="Book Antiqua" w:hAnsi="Book Antiqua"/>
      <w:szCs w:val="20"/>
      <w:lang w:eastAsia="en-US"/>
    </w:rPr>
  </w:style>
  <w:style w:type="character" w:customStyle="1" w:styleId="apple-style-span">
    <w:name w:val="apple-style-span"/>
    <w:basedOn w:val="Fuentedeprrafopredeter"/>
    <w:uiPriority w:val="99"/>
    <w:rsid w:val="007F4F38"/>
    <w:rPr>
      <w:rFonts w:cs="Times New Roman"/>
    </w:rPr>
  </w:style>
  <w:style w:type="paragraph" w:styleId="NormalWeb">
    <w:name w:val="Normal (Web)"/>
    <w:basedOn w:val="Normal"/>
    <w:uiPriority w:val="99"/>
    <w:rsid w:val="007F4F38"/>
    <w:pPr>
      <w:widowControl/>
      <w:autoSpaceDE/>
      <w:autoSpaceDN/>
      <w:adjustRightInd/>
      <w:spacing w:before="100" w:beforeAutospacing="1" w:after="100" w:afterAutospacing="1"/>
      <w:jc w:val="both"/>
    </w:pPr>
    <w:rPr>
      <w:rFonts w:ascii="Verdana" w:hAnsi="Verdana"/>
      <w:sz w:val="15"/>
      <w:szCs w:val="15"/>
    </w:rPr>
  </w:style>
  <w:style w:type="character" w:styleId="Hipervnculo">
    <w:name w:val="Hyperlink"/>
    <w:basedOn w:val="Fuentedeprrafopredeter"/>
    <w:uiPriority w:val="99"/>
    <w:rsid w:val="007F4F38"/>
    <w:rPr>
      <w:rFonts w:cs="Times New Roman"/>
      <w:color w:val="0000FF"/>
      <w:u w:val="single"/>
    </w:rPr>
  </w:style>
  <w:style w:type="character" w:customStyle="1" w:styleId="MapadeldocumentoCar">
    <w:name w:val="Mapa del documento Car"/>
    <w:basedOn w:val="Fuentedeprrafopredeter"/>
    <w:link w:val="Mapadeldocumento"/>
    <w:uiPriority w:val="99"/>
    <w:semiHidden/>
    <w:rsid w:val="007F4F38"/>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rsid w:val="007F4F38"/>
    <w:rPr>
      <w:rFonts w:ascii="Tahoma" w:hAnsi="Tahoma" w:cs="Tahoma"/>
      <w:sz w:val="16"/>
      <w:szCs w:val="16"/>
    </w:rPr>
  </w:style>
  <w:style w:type="character" w:customStyle="1" w:styleId="MapadeldocumentoCar1">
    <w:name w:val="Mapa del documento Car1"/>
    <w:basedOn w:val="Fuentedeprrafopredeter"/>
    <w:uiPriority w:val="99"/>
    <w:semiHidden/>
    <w:rsid w:val="007F4F38"/>
    <w:rPr>
      <w:rFonts w:ascii="Segoe UI" w:eastAsia="Times New Roman" w:hAnsi="Segoe UI" w:cs="Segoe UI"/>
      <w:sz w:val="16"/>
      <w:szCs w:val="16"/>
      <w:lang w:eastAsia="es-ES"/>
    </w:rPr>
  </w:style>
  <w:style w:type="paragraph" w:customStyle="1" w:styleId="Exp">
    <w:name w:val="Exp"/>
    <w:basedOn w:val="Normal"/>
    <w:link w:val="ExpCar"/>
    <w:uiPriority w:val="99"/>
    <w:rsid w:val="007F4F38"/>
    <w:pPr>
      <w:widowControl/>
      <w:numPr>
        <w:numId w:val="10"/>
      </w:numPr>
      <w:autoSpaceDE/>
      <w:autoSpaceDN/>
      <w:adjustRightInd/>
      <w:spacing w:line="276" w:lineRule="auto"/>
      <w:jc w:val="both"/>
    </w:pPr>
    <w:rPr>
      <w:rFonts w:ascii="Palatino Linotype" w:hAnsi="Palatino Linotype"/>
      <w:sz w:val="22"/>
      <w:szCs w:val="20"/>
      <w:lang w:val="en-US" w:eastAsia="en-GB"/>
    </w:rPr>
  </w:style>
  <w:style w:type="character" w:customStyle="1" w:styleId="ExpCar">
    <w:name w:val="Exp Car"/>
    <w:link w:val="Exp"/>
    <w:uiPriority w:val="99"/>
    <w:locked/>
    <w:rsid w:val="007F4F38"/>
    <w:rPr>
      <w:rFonts w:ascii="Palatino Linotype" w:eastAsia="Times New Roman" w:hAnsi="Palatino Linotype" w:cs="Times New Roman"/>
      <w:szCs w:val="20"/>
      <w:lang w:val="en-US" w:eastAsia="en-GB"/>
    </w:rPr>
  </w:style>
  <w:style w:type="paragraph" w:customStyle="1" w:styleId="Estilo0">
    <w:name w:val="Estilo0"/>
    <w:basedOn w:val="Textoindependiente"/>
    <w:link w:val="Estilo0Car"/>
    <w:uiPriority w:val="99"/>
    <w:rsid w:val="007F4F38"/>
    <w:pPr>
      <w:keepNext/>
      <w:widowControl/>
      <w:tabs>
        <w:tab w:val="clear" w:pos="-720"/>
        <w:tab w:val="clear" w:pos="0"/>
      </w:tabs>
      <w:suppressAutoHyphens w:val="0"/>
      <w:spacing w:line="276" w:lineRule="auto"/>
      <w:jc w:val="center"/>
    </w:pPr>
    <w:rPr>
      <w:rFonts w:ascii="Palatino Linotype" w:hAnsi="Palatino Linotype"/>
      <w:b/>
      <w:smallCaps/>
      <w:spacing w:val="0"/>
    </w:rPr>
  </w:style>
  <w:style w:type="character" w:customStyle="1" w:styleId="Estilo0Car">
    <w:name w:val="Estilo0 Car"/>
    <w:link w:val="Estilo0"/>
    <w:uiPriority w:val="99"/>
    <w:locked/>
    <w:rsid w:val="007F4F38"/>
    <w:rPr>
      <w:rFonts w:ascii="Palatino Linotype" w:eastAsia="Times New Roman" w:hAnsi="Palatino Linotype" w:cs="Times New Roman"/>
      <w:b/>
      <w:smallCaps/>
      <w:szCs w:val="20"/>
      <w:lang w:val="es-ES_tradnl"/>
    </w:rPr>
  </w:style>
  <w:style w:type="paragraph" w:customStyle="1" w:styleId="Estilo2">
    <w:name w:val="Estilo2"/>
    <w:basedOn w:val="Ux2"/>
    <w:link w:val="Estilo2Car"/>
    <w:qFormat/>
    <w:rsid w:val="007F4F38"/>
    <w:pPr>
      <w:ind w:left="792"/>
    </w:pPr>
    <w:rPr>
      <w:bCs/>
    </w:rPr>
  </w:style>
  <w:style w:type="paragraph" w:customStyle="1" w:styleId="Ux2">
    <w:name w:val="Ux2"/>
    <w:basedOn w:val="Ux1"/>
    <w:next w:val="Normal"/>
    <w:link w:val="Ux2Car"/>
    <w:uiPriority w:val="99"/>
    <w:qFormat/>
    <w:rsid w:val="007F4F38"/>
    <w:pPr>
      <w:keepNext w:val="0"/>
      <w:numPr>
        <w:numId w:val="0"/>
      </w:numPr>
      <w:ind w:left="716" w:hanging="432"/>
    </w:pPr>
    <w:rPr>
      <w:b w:val="0"/>
      <w:smallCaps w:val="0"/>
      <w:spacing w:val="-3"/>
      <w:szCs w:val="20"/>
      <w:lang w:val="en-US"/>
    </w:rPr>
  </w:style>
  <w:style w:type="paragraph" w:customStyle="1" w:styleId="Ux1">
    <w:name w:val="Ux1"/>
    <w:basedOn w:val="Normal"/>
    <w:uiPriority w:val="99"/>
    <w:qFormat/>
    <w:rsid w:val="007F4F38"/>
    <w:pPr>
      <w:keepNext/>
      <w:widowControl/>
      <w:numPr>
        <w:numId w:val="13"/>
      </w:numPr>
      <w:autoSpaceDE/>
      <w:autoSpaceDN/>
      <w:adjustRightInd/>
      <w:spacing w:line="276" w:lineRule="auto"/>
      <w:ind w:left="567" w:hanging="567"/>
      <w:jc w:val="both"/>
    </w:pPr>
    <w:rPr>
      <w:rFonts w:ascii="Palatino Linotype" w:hAnsi="Palatino Linotype"/>
      <w:b/>
      <w:smallCaps/>
      <w:sz w:val="22"/>
      <w:szCs w:val="22"/>
      <w:lang w:eastAsia="en-US"/>
    </w:rPr>
  </w:style>
  <w:style w:type="character" w:customStyle="1" w:styleId="Ux2Car">
    <w:name w:val="Ux2 Car"/>
    <w:link w:val="Ux2"/>
    <w:uiPriority w:val="99"/>
    <w:locked/>
    <w:rsid w:val="007F4F38"/>
    <w:rPr>
      <w:rFonts w:ascii="Palatino Linotype" w:eastAsia="Times New Roman" w:hAnsi="Palatino Linotype" w:cs="Times New Roman"/>
      <w:spacing w:val="-3"/>
      <w:szCs w:val="20"/>
      <w:lang w:val="en-US"/>
    </w:rPr>
  </w:style>
  <w:style w:type="character" w:customStyle="1" w:styleId="Estilo2Car">
    <w:name w:val="Estilo2 Car"/>
    <w:link w:val="Estilo2"/>
    <w:locked/>
    <w:rsid w:val="007F4F38"/>
    <w:rPr>
      <w:rFonts w:ascii="Palatino Linotype" w:eastAsia="Times New Roman" w:hAnsi="Palatino Linotype" w:cs="Times New Roman"/>
      <w:bCs/>
      <w:spacing w:val="-3"/>
      <w:szCs w:val="20"/>
      <w:lang w:val="en-US"/>
    </w:rPr>
  </w:style>
  <w:style w:type="paragraph" w:customStyle="1" w:styleId="Estilo3">
    <w:name w:val="Estilo3"/>
    <w:basedOn w:val="Ux3"/>
    <w:link w:val="Estilo3Car"/>
    <w:rsid w:val="007F4F38"/>
    <w:pPr>
      <w:ind w:hanging="657"/>
    </w:pPr>
    <w:rPr>
      <w:bCs/>
    </w:rPr>
  </w:style>
  <w:style w:type="paragraph" w:customStyle="1" w:styleId="Ux3">
    <w:name w:val="Ux3"/>
    <w:basedOn w:val="Ux2"/>
    <w:next w:val="Normal"/>
    <w:qFormat/>
    <w:rsid w:val="007F4F38"/>
    <w:pPr>
      <w:ind w:left="1356" w:hanging="504"/>
    </w:pPr>
  </w:style>
  <w:style w:type="character" w:customStyle="1" w:styleId="Estilo3Car">
    <w:name w:val="Estilo3 Car"/>
    <w:link w:val="Estilo3"/>
    <w:locked/>
    <w:rsid w:val="007F4F38"/>
    <w:rPr>
      <w:rFonts w:ascii="Palatino Linotype" w:eastAsia="Times New Roman" w:hAnsi="Palatino Linotype" w:cs="Times New Roman"/>
      <w:bCs/>
      <w:spacing w:val="-3"/>
      <w:szCs w:val="20"/>
      <w:lang w:val="en-US"/>
    </w:rPr>
  </w:style>
  <w:style w:type="character" w:customStyle="1" w:styleId="apple-converted-space">
    <w:name w:val="apple-converted-space"/>
    <w:basedOn w:val="Fuentedeprrafopredeter"/>
    <w:rsid w:val="007F4F38"/>
    <w:rPr>
      <w:rFonts w:cs="Times New Roman"/>
    </w:rPr>
  </w:style>
  <w:style w:type="character" w:customStyle="1" w:styleId="TextonotapieCar">
    <w:name w:val="Texto nota pie Car"/>
    <w:basedOn w:val="Fuentedeprrafopredeter"/>
    <w:link w:val="Textonotapie"/>
    <w:uiPriority w:val="99"/>
    <w:semiHidden/>
    <w:rsid w:val="007F4F38"/>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7F4F38"/>
    <w:rPr>
      <w:sz w:val="20"/>
      <w:szCs w:val="20"/>
    </w:rPr>
  </w:style>
  <w:style w:type="character" w:customStyle="1" w:styleId="TextonotapieCar1">
    <w:name w:val="Texto nota pie Car1"/>
    <w:basedOn w:val="Fuentedeprrafopredeter"/>
    <w:uiPriority w:val="99"/>
    <w:semiHidden/>
    <w:rsid w:val="007F4F38"/>
    <w:rPr>
      <w:rFonts w:ascii="Times New Roman" w:eastAsia="Times New Roman" w:hAnsi="Times New Roman" w:cs="Times New Roman"/>
      <w:sz w:val="20"/>
      <w:szCs w:val="20"/>
      <w:lang w:eastAsia="es-ES"/>
    </w:rPr>
  </w:style>
  <w:style w:type="table" w:customStyle="1" w:styleId="TableNormal">
    <w:name w:val="Table Normal"/>
    <w:rsid w:val="007F4F3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Cuerpo">
    <w:name w:val="Cuerpo"/>
    <w:rsid w:val="007F4F38"/>
    <w:pPr>
      <w:pBdr>
        <w:top w:val="nil"/>
        <w:left w:val="nil"/>
        <w:bottom w:val="nil"/>
        <w:right w:val="nil"/>
        <w:between w:val="nil"/>
        <w:bar w:val="nil"/>
      </w:pBdr>
      <w:spacing w:after="0" w:line="276" w:lineRule="auto"/>
      <w:jc w:val="both"/>
    </w:pPr>
    <w:rPr>
      <w:rFonts w:ascii="Palatino Linotype" w:eastAsia="Palatino Linotype" w:hAnsi="Palatino Linotype" w:cs="Palatino Linotype"/>
      <w:color w:val="000000"/>
      <w:u w:color="000000"/>
      <w:bdr w:val="nil"/>
      <w:lang w:eastAsia="es-ES"/>
    </w:rPr>
  </w:style>
  <w:style w:type="paragraph" w:customStyle="1" w:styleId="Estilo1">
    <w:name w:val="Estilo1"/>
    <w:rsid w:val="007F4F38"/>
    <w:pPr>
      <w:keepNext/>
      <w:pBdr>
        <w:top w:val="nil"/>
        <w:left w:val="nil"/>
        <w:bottom w:val="nil"/>
        <w:right w:val="nil"/>
        <w:between w:val="nil"/>
        <w:bar w:val="nil"/>
      </w:pBdr>
      <w:spacing w:after="0" w:line="276" w:lineRule="auto"/>
      <w:ind w:left="360" w:hanging="360"/>
      <w:jc w:val="both"/>
    </w:pPr>
    <w:rPr>
      <w:rFonts w:ascii="Palatino Linotype" w:eastAsia="Palatino Linotype" w:hAnsi="Palatino Linotype" w:cs="Palatino Linotype"/>
      <w:b/>
      <w:bCs/>
      <w:smallCaps/>
      <w:color w:val="000000"/>
      <w:u w:color="000000"/>
      <w:bdr w:val="nil"/>
      <w:lang w:val="es-ES_tradnl" w:eastAsia="es-ES"/>
    </w:rPr>
  </w:style>
  <w:style w:type="character" w:styleId="Refdecomentario">
    <w:name w:val="annotation reference"/>
    <w:basedOn w:val="Fuentedeprrafopredeter"/>
    <w:uiPriority w:val="99"/>
    <w:semiHidden/>
    <w:unhideWhenUsed/>
    <w:rsid w:val="007F4F38"/>
    <w:rPr>
      <w:sz w:val="16"/>
      <w:szCs w:val="16"/>
    </w:rPr>
  </w:style>
  <w:style w:type="paragraph" w:customStyle="1" w:styleId="Body1">
    <w:name w:val="Body 1"/>
    <w:basedOn w:val="Normal"/>
    <w:rsid w:val="007F4F38"/>
    <w:pPr>
      <w:widowControl/>
      <w:autoSpaceDE/>
      <w:autoSpaceDN/>
      <w:adjustRightInd/>
      <w:spacing w:after="210" w:line="264" w:lineRule="auto"/>
      <w:jc w:val="both"/>
    </w:pPr>
    <w:rPr>
      <w:rFonts w:ascii="Arial" w:hAnsi="Arial" w:cs="Arial"/>
      <w:kern w:val="28"/>
      <w:sz w:val="21"/>
      <w:lang w:val="en-GB" w:eastAsia="en-US"/>
    </w:rPr>
  </w:style>
  <w:style w:type="character" w:customStyle="1" w:styleId="Heading2Text">
    <w:name w:val="Heading 2 Text"/>
    <w:basedOn w:val="Fuentedeprrafopredeter"/>
    <w:rsid w:val="007F4F38"/>
    <w:rPr>
      <w:b/>
    </w:rPr>
  </w:style>
  <w:style w:type="paragraph" w:customStyle="1" w:styleId="CuerpoA">
    <w:name w:val="Cuerpo A"/>
    <w:rsid w:val="009B154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ES"/>
    </w:rPr>
  </w:style>
  <w:style w:type="paragraph" w:customStyle="1" w:styleId="Default">
    <w:name w:val="Default"/>
    <w:rsid w:val="00CB13BA"/>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character" w:customStyle="1" w:styleId="Estilo4Car">
    <w:name w:val="Estilo4 Car"/>
    <w:basedOn w:val="Fuentedeprrafopredeter"/>
    <w:link w:val="Estilo4"/>
    <w:uiPriority w:val="99"/>
    <w:rsid w:val="001B6E51"/>
    <w:rPr>
      <w:rFonts w:ascii="Georgia" w:eastAsia="Times New Roman" w:hAnsi="Georgia"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75634">
      <w:bodyDiv w:val="1"/>
      <w:marLeft w:val="0"/>
      <w:marRight w:val="0"/>
      <w:marTop w:val="0"/>
      <w:marBottom w:val="0"/>
      <w:divBdr>
        <w:top w:val="none" w:sz="0" w:space="0" w:color="auto"/>
        <w:left w:val="none" w:sz="0" w:space="0" w:color="auto"/>
        <w:bottom w:val="none" w:sz="0" w:space="0" w:color="auto"/>
        <w:right w:val="none" w:sz="0" w:space="0" w:color="auto"/>
      </w:divBdr>
      <w:divsChild>
        <w:div w:id="1901556576">
          <w:marLeft w:val="0"/>
          <w:marRight w:val="0"/>
          <w:marTop w:val="0"/>
          <w:marBottom w:val="0"/>
          <w:divBdr>
            <w:top w:val="none" w:sz="0" w:space="0" w:color="auto"/>
            <w:left w:val="none" w:sz="0" w:space="0" w:color="auto"/>
            <w:bottom w:val="none" w:sz="0" w:space="0" w:color="auto"/>
            <w:right w:val="none" w:sz="0" w:space="0" w:color="auto"/>
          </w:divBdr>
          <w:divsChild>
            <w:div w:id="549002041">
              <w:marLeft w:val="0"/>
              <w:marRight w:val="0"/>
              <w:marTop w:val="0"/>
              <w:marBottom w:val="450"/>
              <w:divBdr>
                <w:top w:val="none" w:sz="0" w:space="0" w:color="auto"/>
                <w:left w:val="none" w:sz="0" w:space="0" w:color="auto"/>
                <w:bottom w:val="none" w:sz="0" w:space="0" w:color="auto"/>
                <w:right w:val="none" w:sz="0" w:space="0" w:color="auto"/>
              </w:divBdr>
              <w:divsChild>
                <w:div w:id="737246371">
                  <w:marLeft w:val="0"/>
                  <w:marRight w:val="0"/>
                  <w:marTop w:val="0"/>
                  <w:marBottom w:val="0"/>
                  <w:divBdr>
                    <w:top w:val="none" w:sz="0" w:space="0" w:color="auto"/>
                    <w:left w:val="none" w:sz="0" w:space="0" w:color="auto"/>
                    <w:bottom w:val="none" w:sz="0" w:space="0" w:color="auto"/>
                    <w:right w:val="none" w:sz="0" w:space="0" w:color="auto"/>
                  </w:divBdr>
                  <w:divsChild>
                    <w:div w:id="875773497">
                      <w:marLeft w:val="0"/>
                      <w:marRight w:val="0"/>
                      <w:marTop w:val="0"/>
                      <w:marBottom w:val="0"/>
                      <w:divBdr>
                        <w:top w:val="none" w:sz="0" w:space="0" w:color="auto"/>
                        <w:left w:val="none" w:sz="0" w:space="0" w:color="auto"/>
                        <w:bottom w:val="none" w:sz="0" w:space="0" w:color="auto"/>
                        <w:right w:val="none" w:sz="0" w:space="0" w:color="auto"/>
                      </w:divBdr>
                      <w:divsChild>
                        <w:div w:id="948198885">
                          <w:marLeft w:val="0"/>
                          <w:marRight w:val="0"/>
                          <w:marTop w:val="0"/>
                          <w:marBottom w:val="0"/>
                          <w:divBdr>
                            <w:top w:val="none" w:sz="0" w:space="0" w:color="auto"/>
                            <w:left w:val="none" w:sz="0" w:space="0" w:color="auto"/>
                            <w:bottom w:val="none" w:sz="0" w:space="0" w:color="auto"/>
                            <w:right w:val="none" w:sz="0" w:space="0" w:color="auto"/>
                          </w:divBdr>
                          <w:divsChild>
                            <w:div w:id="665740767">
                              <w:marLeft w:val="3450"/>
                              <w:marRight w:val="3450"/>
                              <w:marTop w:val="0"/>
                              <w:marBottom w:val="0"/>
                              <w:divBdr>
                                <w:top w:val="none" w:sz="0" w:space="0" w:color="auto"/>
                                <w:left w:val="none" w:sz="0" w:space="0" w:color="auto"/>
                                <w:bottom w:val="none" w:sz="0" w:space="0" w:color="auto"/>
                                <w:right w:val="none" w:sz="0" w:space="0" w:color="auto"/>
                              </w:divBdr>
                              <w:divsChild>
                                <w:div w:id="1481455738">
                                  <w:marLeft w:val="0"/>
                                  <w:marRight w:val="0"/>
                                  <w:marTop w:val="0"/>
                                  <w:marBottom w:val="0"/>
                                  <w:divBdr>
                                    <w:top w:val="none" w:sz="0" w:space="0" w:color="auto"/>
                                    <w:left w:val="none" w:sz="0" w:space="0" w:color="auto"/>
                                    <w:bottom w:val="none" w:sz="0" w:space="0" w:color="auto"/>
                                    <w:right w:val="none" w:sz="0" w:space="0" w:color="auto"/>
                                  </w:divBdr>
                                  <w:divsChild>
                                    <w:div w:id="185489073">
                                      <w:marLeft w:val="-225"/>
                                      <w:marRight w:val="-225"/>
                                      <w:marTop w:val="0"/>
                                      <w:marBottom w:val="0"/>
                                      <w:divBdr>
                                        <w:top w:val="none" w:sz="0" w:space="0" w:color="auto"/>
                                        <w:left w:val="none" w:sz="0" w:space="0" w:color="auto"/>
                                        <w:bottom w:val="none" w:sz="0" w:space="0" w:color="auto"/>
                                        <w:right w:val="none" w:sz="0" w:space="0" w:color="auto"/>
                                      </w:divBdr>
                                      <w:divsChild>
                                        <w:div w:id="1196818656">
                                          <w:marLeft w:val="0"/>
                                          <w:marRight w:val="0"/>
                                          <w:marTop w:val="0"/>
                                          <w:marBottom w:val="0"/>
                                          <w:divBdr>
                                            <w:top w:val="none" w:sz="0" w:space="0" w:color="auto"/>
                                            <w:left w:val="none" w:sz="0" w:space="0" w:color="auto"/>
                                            <w:bottom w:val="none" w:sz="0" w:space="0" w:color="auto"/>
                                            <w:right w:val="none" w:sz="0" w:space="0" w:color="auto"/>
                                          </w:divBdr>
                                          <w:divsChild>
                                            <w:div w:id="1044790458">
                                              <w:marLeft w:val="0"/>
                                              <w:marRight w:val="0"/>
                                              <w:marTop w:val="0"/>
                                              <w:marBottom w:val="0"/>
                                              <w:divBdr>
                                                <w:top w:val="none" w:sz="0" w:space="0" w:color="auto"/>
                                                <w:left w:val="none" w:sz="0" w:space="0" w:color="auto"/>
                                                <w:bottom w:val="none" w:sz="0" w:space="0" w:color="auto"/>
                                                <w:right w:val="none" w:sz="0" w:space="0" w:color="auto"/>
                                              </w:divBdr>
                                              <w:divsChild>
                                                <w:div w:id="376661464">
                                                  <w:marLeft w:val="0"/>
                                                  <w:marRight w:val="0"/>
                                                  <w:marTop w:val="0"/>
                                                  <w:marBottom w:val="0"/>
                                                  <w:divBdr>
                                                    <w:top w:val="none" w:sz="0" w:space="0" w:color="auto"/>
                                                    <w:left w:val="none" w:sz="0" w:space="0" w:color="auto"/>
                                                    <w:bottom w:val="none" w:sz="0" w:space="0" w:color="auto"/>
                                                    <w:right w:val="none" w:sz="0" w:space="0" w:color="auto"/>
                                                  </w:divBdr>
                                                  <w:divsChild>
                                                    <w:div w:id="1630430879">
                                                      <w:marLeft w:val="0"/>
                                                      <w:marRight w:val="0"/>
                                                      <w:marTop w:val="0"/>
                                                      <w:marBottom w:val="0"/>
                                                      <w:divBdr>
                                                        <w:top w:val="none" w:sz="0" w:space="0" w:color="auto"/>
                                                        <w:left w:val="none" w:sz="0" w:space="0" w:color="auto"/>
                                                        <w:bottom w:val="none" w:sz="0" w:space="0" w:color="auto"/>
                                                        <w:right w:val="none" w:sz="0" w:space="0" w:color="auto"/>
                                                      </w:divBdr>
                                                      <w:divsChild>
                                                        <w:div w:id="13199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D53B-1814-41E3-807F-AF772E0E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23</Pages>
  <Words>6675</Words>
  <Characters>36715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Muñoz Almagro</dc:creator>
  <cp:keywords/>
  <dc:description/>
  <cp:lastModifiedBy>Vicente</cp:lastModifiedBy>
  <cp:revision>28</cp:revision>
  <cp:lastPrinted>2018-01-16T08:04:00Z</cp:lastPrinted>
  <dcterms:created xsi:type="dcterms:W3CDTF">2018-01-03T12:36:00Z</dcterms:created>
  <dcterms:modified xsi:type="dcterms:W3CDTF">2018-02-10T17:43:00Z</dcterms:modified>
</cp:coreProperties>
</file>